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Arial"/>
          <w:sz w:val="24"/>
          <w:lang w:val="en-US" w:eastAsia="zh-CN"/>
        </w:rPr>
      </w:pPr>
    </w:p>
    <w:p>
      <w:pPr>
        <w:jc w:val="center"/>
        <w:rPr>
          <w:rFonts w:hint="eastAsia" w:ascii="黑体" w:hAnsi="Times New Roman" w:eastAsia="黑体"/>
          <w:bCs/>
          <w:sz w:val="44"/>
          <w:szCs w:val="44"/>
        </w:rPr>
      </w:pPr>
      <w:r>
        <w:rPr>
          <w:rFonts w:hint="eastAsia" w:ascii="黑体" w:hAnsi="Times New Roman" w:eastAsia="黑体"/>
          <w:bCs/>
          <w:sz w:val="44"/>
          <w:szCs w:val="44"/>
          <w:lang w:eastAsia="zh-CN"/>
        </w:rPr>
        <w:t>柳州市</w:t>
      </w:r>
      <w:r>
        <w:rPr>
          <w:rFonts w:hint="eastAsia" w:ascii="黑体" w:hAnsi="Times New Roman" w:eastAsia="黑体"/>
          <w:bCs/>
          <w:sz w:val="44"/>
          <w:szCs w:val="44"/>
        </w:rPr>
        <w:t>青少年科技创新大赛</w:t>
      </w:r>
    </w:p>
    <w:p>
      <w:pPr>
        <w:jc w:val="center"/>
        <w:rPr>
          <w:rFonts w:hint="eastAsia" w:ascii="黑体" w:eastAsia="黑体"/>
          <w:bCs/>
          <w:sz w:val="36"/>
          <w:szCs w:val="36"/>
        </w:rPr>
      </w:pPr>
      <w:bookmarkStart w:id="0" w:name="_GoBack"/>
      <w:bookmarkEnd w:id="0"/>
      <w:r>
        <w:rPr>
          <w:rFonts w:hint="eastAsia" w:ascii="黑体" w:eastAsia="黑体"/>
          <w:bCs/>
          <w:sz w:val="36"/>
          <w:szCs w:val="36"/>
        </w:rPr>
        <w:t>基层赛事优秀组织单位申报书</w:t>
      </w:r>
    </w:p>
    <w:p>
      <w:pPr>
        <w:spacing w:line="520" w:lineRule="exact"/>
        <w:jc w:val="center"/>
        <w:rPr>
          <w:rFonts w:hint="eastAsia" w:ascii="黑体" w:eastAsia="黑体"/>
          <w:bCs/>
          <w:sz w:val="36"/>
          <w:szCs w:val="36"/>
        </w:rPr>
      </w:pPr>
    </w:p>
    <w:p>
      <w:pPr>
        <w:spacing w:line="400" w:lineRule="exact"/>
        <w:ind w:left="840" w:leftChars="400" w:right="-573"/>
        <w:jc w:val="lef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说明：创新大赛基层选拔大赛、组织单位为市级以下、不包括市级。</w:t>
      </w:r>
    </w:p>
    <w:p>
      <w:pPr>
        <w:numPr>
          <w:ilvl w:val="0"/>
          <w:numId w:val="0"/>
        </w:numPr>
        <w:spacing w:line="400" w:lineRule="exact"/>
        <w:ind w:right="-574" w:firstLine="840" w:firstLineChars="300"/>
        <w:jc w:val="left"/>
        <w:rPr>
          <w:rFonts w:ascii="楷体_GB2312" w:eastAsia="楷体_GB2312"/>
          <w:sz w:val="28"/>
          <w:szCs w:val="28"/>
        </w:rPr>
      </w:pPr>
    </w:p>
    <w:p>
      <w:pPr>
        <w:ind w:right="-574"/>
        <w:jc w:val="left"/>
        <w:rPr>
          <w:rFonts w:hint="eastAsia" w:ascii="仿宋_GB2312" w:eastAsia="仿宋_GB2312"/>
          <w:sz w:val="24"/>
        </w:rPr>
      </w:pPr>
    </w:p>
    <w:tbl>
      <w:tblPr>
        <w:tblStyle w:val="2"/>
        <w:tblW w:w="9887" w:type="dxa"/>
        <w:tblInd w:w="108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967"/>
        <w:gridCol w:w="1050"/>
        <w:gridCol w:w="1050"/>
        <w:gridCol w:w="945"/>
        <w:gridCol w:w="1155"/>
        <w:gridCol w:w="210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基层赛事名称</w:t>
            </w:r>
          </w:p>
        </w:tc>
        <w:tc>
          <w:tcPr>
            <w:tcW w:w="501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赛事级别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组织单位名称</w:t>
            </w:r>
          </w:p>
        </w:tc>
        <w:tc>
          <w:tcPr>
            <w:tcW w:w="5012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5012" w:type="dxa"/>
            <w:gridSpan w:val="4"/>
            <w:tcBorders>
              <w:top w:val="single" w:color="auto" w:sz="4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5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10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</w:trPr>
        <w:tc>
          <w:tcPr>
            <w:tcW w:w="162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单位负责人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情  况</w:t>
            </w:r>
          </w:p>
        </w:tc>
        <w:tc>
          <w:tcPr>
            <w:tcW w:w="1967" w:type="dxa"/>
            <w:tcBorders>
              <w:top w:val="nil"/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050" w:type="dxa"/>
            <w:tcBorders>
              <w:top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2100" w:type="dxa"/>
            <w:gridSpan w:val="2"/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职称/职务</w:t>
            </w:r>
          </w:p>
        </w:tc>
        <w:tc>
          <w:tcPr>
            <w:tcW w:w="21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96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0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050" w:type="dxa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0" w:type="dxa"/>
            <w:gridSpan w:val="2"/>
            <w:tcBorders>
              <w:bottom w:val="nil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10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6" w:hRule="atLeast"/>
        </w:trPr>
        <w:tc>
          <w:tcPr>
            <w:tcW w:w="162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简述本地区各级基层（县、区）创新大赛的组织情况</w:t>
            </w:r>
            <w:r>
              <w:rPr>
                <w:rFonts w:hint="eastAsia" w:ascii="楷体_GB2312" w:hAnsi="Verdana" w:eastAsia="楷体_GB2312"/>
                <w:szCs w:val="21"/>
                <w:lang w:bidi="he-IL"/>
              </w:rPr>
              <w:t>（</w:t>
            </w:r>
            <w:r>
              <w:rPr>
                <w:rFonts w:hint="eastAsia" w:ascii="楷体_GB2312" w:hAnsi="Verdana" w:eastAsia="楷体_GB2312" w:cs="Arial"/>
                <w:kern w:val="0"/>
                <w:szCs w:val="21"/>
              </w:rPr>
              <w:t>举办的地点、时间、规模、主要成果等</w:t>
            </w:r>
            <w:r>
              <w:rPr>
                <w:rFonts w:hint="eastAsia" w:ascii="楷体_GB2312" w:hAnsi="Verdana" w:eastAsia="楷体_GB2312"/>
                <w:szCs w:val="21"/>
                <w:lang w:bidi="he-IL"/>
              </w:rPr>
              <w:t>）</w:t>
            </w:r>
          </w:p>
        </w:tc>
        <w:tc>
          <w:tcPr>
            <w:tcW w:w="8267" w:type="dxa"/>
            <w:gridSpan w:val="6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22" w:hRule="atLeast"/>
        </w:trPr>
        <w:tc>
          <w:tcPr>
            <w:tcW w:w="162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115570</wp:posOffset>
                      </wp:positionH>
                      <wp:positionV relativeFrom="paragraph">
                        <wp:posOffset>2272030</wp:posOffset>
                      </wp:positionV>
                      <wp:extent cx="5295900" cy="39624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95900" cy="3962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120" w:beforeLines="50" w:line="240" w:lineRule="exact"/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注：单位名称要填写全称，单位名称要与单位公章一致。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9.1pt;margin-top:178.9pt;height:31.2pt;width:417pt;z-index:251659264;mso-width-relative:page;mso-height-relative:page;" filled="f" stroked="f" coordsize="21600,21600" o:gfxdata="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">
                      <v:path/>
                      <v:fill on="f" focussize="0,0"/>
                      <v:stroke on="f"/>
                      <v:imagedata o:title=""/>
                      <o:lock v:ext="edit"/>
                      <v:textbox>
                        <w:txbxContent>
                          <w:p>
                            <w:pPr>
                              <w:spacing w:before="120" w:beforeLines="50" w:line="240" w:lineRule="exact"/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注：单位名称要填写全称，单位名称要与单位公章一致。</w:t>
                            </w:r>
                          </w:p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宋体" w:hAnsi="宋体"/>
                <w:b/>
                <w:bCs/>
                <w:szCs w:val="21"/>
              </w:rPr>
              <w:t>简述本地区科技竞赛类活动教师培训的组织情况</w:t>
            </w: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（</w:t>
            </w:r>
            <w:r>
              <w:rPr>
                <w:rFonts w:hint="eastAsia" w:ascii="楷体_GB2312" w:hAnsi="Verdana" w:eastAsia="楷体_GB2312" w:cs="Arial"/>
                <w:kern w:val="0"/>
                <w:szCs w:val="21"/>
              </w:rPr>
              <w:t>教师培训的地点、时间、规模、内容等</w:t>
            </w: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）</w:t>
            </w:r>
          </w:p>
        </w:tc>
        <w:tc>
          <w:tcPr>
            <w:tcW w:w="8267" w:type="dxa"/>
            <w:gridSpan w:val="6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6" w:hRule="atLeast"/>
        </w:trPr>
        <w:tc>
          <w:tcPr>
            <w:tcW w:w="162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Verdana" w:hAnsi="Verdana"/>
                <w:szCs w:val="21"/>
                <w:u w:val="single"/>
                <w:lang w:bidi="he-IL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简述本地区积累、开发的与竞赛相关的科普资源</w:t>
            </w: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（</w:t>
            </w:r>
            <w:r>
              <w:rPr>
                <w:rFonts w:hint="eastAsia" w:ascii="楷体_GB2312" w:hAnsi="Verdana" w:eastAsia="楷体_GB2312" w:cs="Arial"/>
                <w:kern w:val="0"/>
                <w:szCs w:val="21"/>
              </w:rPr>
              <w:t>科普资源的名称、类型、数量等</w:t>
            </w:r>
            <w:r>
              <w:rPr>
                <w:rFonts w:hint="eastAsia" w:ascii="楷体_GB2312" w:hAnsi="宋体" w:eastAsia="楷体_GB2312"/>
                <w:b/>
                <w:bCs/>
                <w:szCs w:val="21"/>
              </w:rPr>
              <w:t>）</w:t>
            </w:r>
          </w:p>
        </w:tc>
        <w:tc>
          <w:tcPr>
            <w:tcW w:w="8267" w:type="dxa"/>
            <w:gridSpan w:val="6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1" w:hRule="atLeast"/>
        </w:trPr>
        <w:tc>
          <w:tcPr>
            <w:tcW w:w="162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</w:p>
          <w:p>
            <w:pPr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本市（县、区）青少年科技创新大赛的自我评价、存在问题及改进思路</w:t>
            </w:r>
          </w:p>
        </w:tc>
        <w:tc>
          <w:tcPr>
            <w:tcW w:w="8267" w:type="dxa"/>
            <w:gridSpan w:val="6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60" w:hRule="atLeast"/>
        </w:trPr>
        <w:tc>
          <w:tcPr>
            <w:tcW w:w="1620" w:type="dxa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单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位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意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b/>
                <w:bCs/>
                <w:szCs w:val="21"/>
              </w:rPr>
              <w:t>见</w:t>
            </w:r>
          </w:p>
        </w:tc>
        <w:tc>
          <w:tcPr>
            <w:tcW w:w="8267" w:type="dxa"/>
            <w:gridSpan w:val="6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单位负责人签字：                           单位盖章： </w:t>
            </w:r>
          </w:p>
          <w:p>
            <w:pPr>
              <w:spacing w:line="360" w:lineRule="auto"/>
              <w:ind w:firstLine="420" w:firstLineChars="200"/>
              <w:rPr>
                <w:rFonts w:hint="eastAsia" w:ascii="宋体" w:hAnsi="宋体"/>
              </w:rPr>
            </w:pPr>
          </w:p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年     月     日</w:t>
            </w:r>
          </w:p>
        </w:tc>
      </w:tr>
    </w:tbl>
    <w:p>
      <w:pPr>
        <w:spacing w:before="120" w:beforeLines="50" w:line="520" w:lineRule="exact"/>
        <w:ind w:left="630" w:right="-573" w:hanging="630" w:hangingChars="300"/>
        <w:jc w:val="left"/>
      </w:pPr>
    </w:p>
    <w:p>
      <w:pPr>
        <w:numPr>
          <w:ilvl w:val="0"/>
          <w:numId w:val="0"/>
        </w:numPr>
        <w:spacing w:line="440" w:lineRule="exact"/>
        <w:rPr>
          <w:rFonts w:hint="eastAsia" w:ascii="黑体" w:hAnsi="Times New Roman" w:eastAsia="黑体" w:cs="Times New Roman"/>
          <w:b/>
          <w:sz w:val="24"/>
          <w:lang w:eastAsia="zh-CN"/>
        </w:rPr>
      </w:pPr>
    </w:p>
    <w:p>
      <w:pPr>
        <w:numPr>
          <w:ilvl w:val="0"/>
          <w:numId w:val="0"/>
        </w:numPr>
        <w:spacing w:line="440" w:lineRule="exact"/>
        <w:rPr>
          <w:rFonts w:hint="eastAsia" w:ascii="黑体" w:hAnsi="Times New Roman" w:eastAsia="黑体" w:cs="Times New Roman"/>
          <w:b/>
          <w:sz w:val="24"/>
          <w:lang w:eastAsia="zh-CN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2BC44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2022-09-09T07:56:17Z</dcterms:created>
  <dc:creator>Administrator</dc:creator>
  <cp:lastModifiedBy>Administrator</cp:lastModifiedBy>
  <dcterms:modified xsi:type="dcterms:W3CDTF">2022-09-09T07:57:08Z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368EC5C8E2234191AD615385C1DCA42F</vt:lpwstr>
  </property>
</Properties>
</file>