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D8" w:rsidRDefault="00494ED8" w:rsidP="001E03E0">
      <w:pPr>
        <w:spacing w:line="600" w:lineRule="exact"/>
        <w:jc w:val="center"/>
        <w:rPr>
          <w:rFonts w:ascii="方正小标宋简体" w:eastAsia="方正小标宋简体" w:hAnsi="黑体" w:cs="Times New Roman"/>
          <w:sz w:val="44"/>
          <w:szCs w:val="44"/>
        </w:rPr>
      </w:pPr>
    </w:p>
    <w:p w:rsidR="00494ED8" w:rsidRDefault="00494ED8" w:rsidP="00506C2C">
      <w:pPr>
        <w:ind w:rightChars="-37" w:right="31680"/>
        <w:jc w:val="center"/>
        <w:rPr>
          <w:rFonts w:ascii="方正小标宋简体" w:eastAsia="方正小标宋简体" w:cs="Times New Roman"/>
          <w:color w:val="FF0000"/>
          <w:spacing w:val="40"/>
          <w:sz w:val="52"/>
          <w:szCs w:val="52"/>
        </w:rPr>
      </w:pPr>
      <w:r>
        <w:rPr>
          <w:rFonts w:ascii="方正小标宋简体" w:eastAsia="方正小标宋简体" w:cs="方正小标宋简体" w:hint="eastAsia"/>
          <w:color w:val="FF0000"/>
          <w:spacing w:val="40"/>
          <w:sz w:val="52"/>
          <w:szCs w:val="52"/>
        </w:rPr>
        <w:t>中共柳州市直属机关工作委员会</w:t>
      </w:r>
    </w:p>
    <w:p w:rsidR="00494ED8" w:rsidRDefault="00494ED8" w:rsidP="001E03E0">
      <w:pPr>
        <w:spacing w:line="600" w:lineRule="exact"/>
        <w:jc w:val="center"/>
        <w:rPr>
          <w:rFonts w:ascii="方正小标宋简体" w:eastAsia="方正小标宋简体" w:hAnsi="黑体" w:cs="Times New Roman"/>
          <w:sz w:val="44"/>
          <w:szCs w:val="44"/>
        </w:rPr>
      </w:pPr>
    </w:p>
    <w:p w:rsidR="00494ED8" w:rsidRDefault="00494ED8" w:rsidP="00506C2C">
      <w:pPr>
        <w:jc w:val="center"/>
        <w:rPr>
          <w:rFonts w:ascii="方正小标宋简体" w:eastAsia="方正小标宋简体" w:hAnsi="宋体" w:cs="Times New Roman"/>
          <w:sz w:val="36"/>
          <w:szCs w:val="36"/>
        </w:rPr>
      </w:pPr>
      <w:r w:rsidRPr="00506C2C">
        <w:rPr>
          <w:rFonts w:ascii="方正小标宋简体" w:eastAsia="方正小标宋简体" w:hAnsi="宋体" w:cs="方正小标宋简体" w:hint="eastAsia"/>
          <w:sz w:val="36"/>
          <w:szCs w:val="36"/>
        </w:rPr>
        <w:t>关于柳州市争创全国文明城市冲刺阶段组织</w:t>
      </w:r>
    </w:p>
    <w:p w:rsidR="00494ED8" w:rsidRPr="00454CFB" w:rsidRDefault="00494ED8" w:rsidP="00506C2C">
      <w:pPr>
        <w:jc w:val="center"/>
        <w:rPr>
          <w:rFonts w:ascii="方正小标宋简体" w:eastAsia="方正小标宋简体" w:hAnsi="宋体" w:cs="Times New Roman"/>
          <w:sz w:val="44"/>
          <w:szCs w:val="44"/>
        </w:rPr>
      </w:pPr>
      <w:r w:rsidRPr="00506C2C">
        <w:rPr>
          <w:rFonts w:ascii="方正小标宋简体" w:eastAsia="方正小标宋简体" w:hAnsi="宋体" w:cs="方正小标宋简体" w:hint="eastAsia"/>
          <w:sz w:val="36"/>
          <w:szCs w:val="36"/>
        </w:rPr>
        <w:t>市直机关开展文明交通劝导志愿服务活动的通知</w:t>
      </w:r>
    </w:p>
    <w:p w:rsidR="00494ED8" w:rsidRDefault="00494ED8" w:rsidP="00A83672">
      <w:pPr>
        <w:spacing w:line="590" w:lineRule="exact"/>
        <w:rPr>
          <w:rFonts w:ascii="仿宋_GB2312" w:eastAsia="仿宋_GB2312" w:hAnsi="仿宋" w:cs="Times New Roman"/>
          <w:sz w:val="32"/>
          <w:szCs w:val="32"/>
        </w:rPr>
      </w:pPr>
    </w:p>
    <w:p w:rsidR="00494ED8" w:rsidRPr="00A83672" w:rsidRDefault="00494ED8" w:rsidP="00A83672">
      <w:pPr>
        <w:spacing w:line="590" w:lineRule="exact"/>
        <w:rPr>
          <w:rFonts w:ascii="仿宋_GB2312" w:eastAsia="仿宋_GB2312" w:hAnsi="仿宋" w:cs="Times New Roman"/>
          <w:sz w:val="32"/>
          <w:szCs w:val="32"/>
        </w:rPr>
      </w:pPr>
      <w:r w:rsidRPr="00A83672">
        <w:rPr>
          <w:rFonts w:ascii="仿宋_GB2312" w:eastAsia="仿宋_GB2312" w:hAnsi="仿宋" w:cs="仿宋_GB2312" w:hint="eastAsia"/>
          <w:sz w:val="32"/>
          <w:szCs w:val="32"/>
        </w:rPr>
        <w:t>市直机关各有关单位：</w:t>
      </w:r>
    </w:p>
    <w:p w:rsidR="00494ED8" w:rsidRPr="00A83672" w:rsidRDefault="00494ED8" w:rsidP="00A83672">
      <w:pPr>
        <w:spacing w:line="590" w:lineRule="exact"/>
        <w:ind w:firstLine="645"/>
        <w:rPr>
          <w:rFonts w:ascii="仿宋_GB2312" w:eastAsia="仿宋_GB2312" w:hAnsi="仿宋" w:cs="Times New Roman"/>
          <w:sz w:val="32"/>
          <w:szCs w:val="32"/>
        </w:rPr>
      </w:pPr>
      <w:r w:rsidRPr="00A83672">
        <w:rPr>
          <w:rFonts w:ascii="仿宋_GB2312" w:eastAsia="仿宋_GB2312" w:cs="仿宋_GB2312"/>
          <w:color w:val="000000"/>
        </w:rPr>
        <w:t xml:space="preserve"> </w:t>
      </w:r>
      <w:r w:rsidRPr="00A83672">
        <w:rPr>
          <w:rFonts w:ascii="仿宋_GB2312" w:eastAsia="仿宋_GB2312" w:hAnsi="仿宋" w:cs="仿宋_GB2312" w:hint="eastAsia"/>
          <w:sz w:val="32"/>
          <w:szCs w:val="32"/>
        </w:rPr>
        <w:t>目前正是我市争创全国文明城市的冲刺阶段，为充分</w:t>
      </w:r>
      <w:r>
        <w:rPr>
          <w:rFonts w:ascii="仿宋_GB2312" w:eastAsia="仿宋_GB2312" w:hAnsi="仿宋" w:cs="仿宋_GB2312" w:hint="eastAsia"/>
          <w:sz w:val="32"/>
          <w:szCs w:val="32"/>
        </w:rPr>
        <w:t>发挥</w:t>
      </w:r>
      <w:r w:rsidRPr="00A83672">
        <w:rPr>
          <w:rFonts w:ascii="仿宋_GB2312" w:eastAsia="仿宋_GB2312" w:hAnsi="仿宋" w:cs="仿宋_GB2312" w:hint="eastAsia"/>
          <w:sz w:val="32"/>
          <w:szCs w:val="32"/>
        </w:rPr>
        <w:t>市直机关广大干部群众</w:t>
      </w:r>
      <w:r>
        <w:rPr>
          <w:rFonts w:ascii="仿宋_GB2312" w:eastAsia="仿宋_GB2312" w:hAnsi="仿宋" w:cs="仿宋_GB2312" w:hint="eastAsia"/>
          <w:sz w:val="32"/>
          <w:szCs w:val="32"/>
        </w:rPr>
        <w:t>在</w:t>
      </w:r>
      <w:r w:rsidRPr="00A83672">
        <w:rPr>
          <w:rFonts w:ascii="仿宋_GB2312" w:eastAsia="仿宋_GB2312" w:hAnsi="仿宋" w:cs="仿宋_GB2312" w:hint="eastAsia"/>
          <w:sz w:val="32"/>
          <w:szCs w:val="32"/>
        </w:rPr>
        <w:t>争创全国文明城市</w:t>
      </w:r>
      <w:r>
        <w:rPr>
          <w:rFonts w:ascii="仿宋_GB2312" w:eastAsia="仿宋_GB2312" w:hAnsi="仿宋" w:cs="仿宋_GB2312" w:hint="eastAsia"/>
          <w:sz w:val="32"/>
          <w:szCs w:val="32"/>
        </w:rPr>
        <w:t>中</w:t>
      </w:r>
      <w:r w:rsidRPr="00A83672">
        <w:rPr>
          <w:rFonts w:ascii="仿宋_GB2312" w:eastAsia="仿宋_GB2312" w:hAnsi="仿宋" w:cs="仿宋_GB2312" w:hint="eastAsia"/>
          <w:sz w:val="32"/>
          <w:szCs w:val="32"/>
        </w:rPr>
        <w:t>的积极</w:t>
      </w:r>
      <w:r>
        <w:rPr>
          <w:rFonts w:ascii="仿宋_GB2312" w:eastAsia="仿宋_GB2312" w:hAnsi="仿宋" w:cs="仿宋_GB2312" w:hint="eastAsia"/>
          <w:sz w:val="32"/>
          <w:szCs w:val="32"/>
        </w:rPr>
        <w:t>作用</w:t>
      </w:r>
      <w:r w:rsidRPr="00A83672">
        <w:rPr>
          <w:rFonts w:ascii="仿宋_GB2312" w:eastAsia="仿宋_GB2312" w:hAnsi="仿宋" w:cs="仿宋_GB2312" w:hint="eastAsia"/>
          <w:sz w:val="32"/>
          <w:szCs w:val="32"/>
        </w:rPr>
        <w:t>，根据市委文明办《关于印发</w:t>
      </w:r>
      <w:r w:rsidRPr="00A83672">
        <w:rPr>
          <w:rFonts w:ascii="仿宋_GB2312" w:eastAsia="仿宋_GB2312" w:hAnsi="仿宋" w:cs="仿宋_GB2312"/>
          <w:sz w:val="32"/>
          <w:szCs w:val="32"/>
        </w:rPr>
        <w:t>&lt;</w:t>
      </w:r>
      <w:r w:rsidRPr="00A83672">
        <w:rPr>
          <w:rFonts w:ascii="仿宋_GB2312" w:eastAsia="仿宋_GB2312" w:hAnsi="仿宋" w:cs="仿宋_GB2312" w:hint="eastAsia"/>
          <w:sz w:val="32"/>
          <w:szCs w:val="32"/>
        </w:rPr>
        <w:t>柳州市争创全国文明城市冲刺阶段开展文明交通劝导志愿服务活动的实施方案</w:t>
      </w:r>
      <w:r w:rsidRPr="00A83672">
        <w:rPr>
          <w:rFonts w:ascii="仿宋_GB2312" w:eastAsia="仿宋_GB2312" w:hAnsi="仿宋" w:cs="仿宋_GB2312"/>
          <w:sz w:val="32"/>
          <w:szCs w:val="32"/>
        </w:rPr>
        <w:t>&gt;</w:t>
      </w:r>
      <w:r w:rsidRPr="00A83672">
        <w:rPr>
          <w:rFonts w:ascii="仿宋_GB2312" w:eastAsia="仿宋_GB2312" w:hAnsi="仿宋" w:cs="仿宋_GB2312" w:hint="eastAsia"/>
          <w:sz w:val="32"/>
          <w:szCs w:val="32"/>
        </w:rPr>
        <w:t>的通知》要求，现将市直机关各单位开展文明交通劝导志愿服务活动相关事宜通知如下：</w:t>
      </w:r>
    </w:p>
    <w:p w:rsidR="00494ED8" w:rsidRPr="00A83672" w:rsidRDefault="00494ED8" w:rsidP="00A83672">
      <w:pPr>
        <w:spacing w:line="590" w:lineRule="exact"/>
        <w:ind w:firstLine="645"/>
        <w:rPr>
          <w:rFonts w:ascii="黑体" w:eastAsia="黑体" w:hAnsi="黑体" w:cs="Times New Roman"/>
          <w:sz w:val="32"/>
          <w:szCs w:val="32"/>
        </w:rPr>
      </w:pPr>
      <w:r w:rsidRPr="00A83672">
        <w:rPr>
          <w:rFonts w:ascii="黑体" w:eastAsia="黑体" w:hAnsi="黑体" w:cs="黑体" w:hint="eastAsia"/>
          <w:sz w:val="32"/>
          <w:szCs w:val="32"/>
        </w:rPr>
        <w:t>一、参加单位</w:t>
      </w:r>
    </w:p>
    <w:p w:rsidR="00494ED8" w:rsidRPr="00A83672" w:rsidRDefault="00494ED8" w:rsidP="00A83672">
      <w:pPr>
        <w:spacing w:line="590" w:lineRule="exact"/>
        <w:ind w:firstLine="645"/>
        <w:rPr>
          <w:rFonts w:ascii="仿宋_GB2312" w:eastAsia="仿宋_GB2312" w:hAnsi="仿宋" w:cs="Times New Roman"/>
          <w:sz w:val="32"/>
          <w:szCs w:val="32"/>
        </w:rPr>
      </w:pPr>
      <w:r w:rsidRPr="00A83672">
        <w:rPr>
          <w:rFonts w:ascii="仿宋_GB2312" w:eastAsia="仿宋_GB2312" w:hAnsi="仿宋" w:cs="仿宋_GB2312" w:hint="eastAsia"/>
          <w:sz w:val="32"/>
          <w:szCs w:val="32"/>
        </w:rPr>
        <w:t>市直机关各单位以及各自管辖的二层单位，二层单位开展交通劝导志愿服务活动由各管辖的主管单位通知并组织。</w:t>
      </w:r>
    </w:p>
    <w:p w:rsidR="00494ED8" w:rsidRPr="00A83672" w:rsidRDefault="00494ED8" w:rsidP="00A83672">
      <w:pPr>
        <w:spacing w:line="590" w:lineRule="exact"/>
        <w:ind w:firstLine="645"/>
        <w:rPr>
          <w:rFonts w:ascii="黑体" w:eastAsia="黑体" w:hAnsi="黑体" w:cs="Times New Roman"/>
          <w:sz w:val="32"/>
          <w:szCs w:val="32"/>
        </w:rPr>
      </w:pPr>
      <w:r w:rsidRPr="00A83672">
        <w:rPr>
          <w:rFonts w:ascii="黑体" w:eastAsia="黑体" w:hAnsi="黑体" w:cs="黑体" w:hint="eastAsia"/>
          <w:sz w:val="32"/>
          <w:szCs w:val="32"/>
        </w:rPr>
        <w:t>二、活动内容</w:t>
      </w:r>
    </w:p>
    <w:p w:rsidR="00494ED8" w:rsidRPr="00A83672" w:rsidRDefault="00494ED8" w:rsidP="00506C2C">
      <w:pPr>
        <w:spacing w:line="590" w:lineRule="exact"/>
        <w:ind w:firstLineChars="250" w:firstLine="31680"/>
        <w:rPr>
          <w:rFonts w:ascii="仿宋_GB2312" w:eastAsia="仿宋_GB2312" w:hAnsi="仿宋" w:cs="Times New Roman"/>
          <w:sz w:val="32"/>
          <w:szCs w:val="32"/>
        </w:rPr>
      </w:pPr>
      <w:r w:rsidRPr="00A83672">
        <w:rPr>
          <w:rFonts w:ascii="仿宋_GB2312" w:eastAsia="仿宋_GB2312" w:hAnsi="仿宋" w:cs="仿宋_GB2312" w:hint="eastAsia"/>
          <w:sz w:val="32"/>
          <w:szCs w:val="32"/>
        </w:rPr>
        <w:t>市直机关各单位要积极协调本系统、本单位的机关干部志愿者、党员志愿者、青年志愿者、巾帼志愿者，成立文明交通劝导员队伍，在</w:t>
      </w:r>
      <w:r>
        <w:rPr>
          <w:rFonts w:ascii="仿宋_GB2312" w:eastAsia="仿宋_GB2312" w:hAnsi="仿宋" w:cs="仿宋_GB2312" w:hint="eastAsia"/>
          <w:sz w:val="32"/>
          <w:szCs w:val="32"/>
        </w:rPr>
        <w:t>市文明办分配的</w:t>
      </w:r>
      <w:r w:rsidRPr="00A83672">
        <w:rPr>
          <w:rFonts w:ascii="仿宋_GB2312" w:eastAsia="仿宋_GB2312" w:hAnsi="仿宋" w:cs="仿宋_GB2312" w:hint="eastAsia"/>
          <w:sz w:val="32"/>
          <w:szCs w:val="32"/>
        </w:rPr>
        <w:t>市区</w:t>
      </w:r>
      <w:r>
        <w:rPr>
          <w:rFonts w:ascii="仿宋_GB2312" w:eastAsia="仿宋_GB2312" w:hAnsi="仿宋" w:cs="仿宋_GB2312" w:hint="eastAsia"/>
          <w:sz w:val="32"/>
          <w:szCs w:val="32"/>
        </w:rPr>
        <w:t>四个</w:t>
      </w:r>
      <w:r w:rsidRPr="00A83672">
        <w:rPr>
          <w:rFonts w:ascii="仿宋_GB2312" w:eastAsia="仿宋_GB2312" w:hAnsi="仿宋" w:cs="仿宋_GB2312" w:hint="eastAsia"/>
          <w:sz w:val="32"/>
          <w:szCs w:val="32"/>
        </w:rPr>
        <w:t>交通路口开展文明交通劝导志愿服务活动，对非机动车闯红灯、逆向行驶、上快车道、带人、乱停乱放等不文明行为进行劝阻，对行人过马路不走人行横道、翻越隔离栏、闯红灯等不文明行为进行劝阻，帮助过马路有困难的行人（如老人、孕妇、儿童等）安全过路口等；向市民宣传创建全国文明城市的目的意义和公民基本道德规范，宣传文明交通常识，教育和劝导市民养成遵守交通法规、文明排队的良好日常行为习惯。</w:t>
      </w:r>
    </w:p>
    <w:p w:rsidR="00494ED8" w:rsidRPr="00A83672" w:rsidRDefault="00494ED8" w:rsidP="00A83672">
      <w:pPr>
        <w:spacing w:line="590" w:lineRule="exact"/>
        <w:ind w:firstLine="645"/>
        <w:rPr>
          <w:rFonts w:ascii="黑体" w:eastAsia="黑体" w:hAnsi="黑体" w:cs="Times New Roman"/>
          <w:sz w:val="32"/>
          <w:szCs w:val="32"/>
        </w:rPr>
      </w:pPr>
      <w:r w:rsidRPr="00A83672">
        <w:rPr>
          <w:rFonts w:ascii="黑体" w:eastAsia="黑体" w:hAnsi="黑体" w:cs="黑体" w:hint="eastAsia"/>
          <w:sz w:val="32"/>
          <w:szCs w:val="32"/>
        </w:rPr>
        <w:t>三、活动安排</w:t>
      </w:r>
    </w:p>
    <w:p w:rsidR="00494ED8" w:rsidRPr="000F17F6" w:rsidRDefault="00494ED8" w:rsidP="00506C2C">
      <w:pPr>
        <w:spacing w:line="590" w:lineRule="exact"/>
        <w:ind w:firstLineChars="250" w:firstLine="31680"/>
        <w:rPr>
          <w:rFonts w:ascii="仿宋_GB2312" w:eastAsia="仿宋_GB2312" w:hAnsi="仿宋" w:cs="Times New Roman"/>
          <w:sz w:val="32"/>
          <w:szCs w:val="32"/>
        </w:rPr>
      </w:pPr>
      <w:r w:rsidRPr="00A83672">
        <w:rPr>
          <w:rFonts w:ascii="仿宋_GB2312" w:eastAsia="仿宋_GB2312" w:hAnsi="仿宋" w:cs="仿宋_GB2312" w:hint="eastAsia"/>
          <w:sz w:val="32"/>
          <w:szCs w:val="32"/>
        </w:rPr>
        <w:t>请有任务的单位在分配的路口每个班次安排</w:t>
      </w:r>
      <w:r w:rsidRPr="00A83672">
        <w:rPr>
          <w:rFonts w:ascii="仿宋_GB2312" w:eastAsia="仿宋_GB2312" w:hAnsi="仿宋" w:cs="仿宋_GB2312"/>
          <w:sz w:val="32"/>
          <w:szCs w:val="32"/>
        </w:rPr>
        <w:t>4</w:t>
      </w:r>
      <w:r w:rsidRPr="00A83672">
        <w:rPr>
          <w:rFonts w:ascii="仿宋_GB2312" w:eastAsia="仿宋_GB2312" w:hAnsi="仿宋" w:cs="仿宋_GB2312" w:hint="eastAsia"/>
          <w:sz w:val="32"/>
          <w:szCs w:val="32"/>
        </w:rPr>
        <w:t>名或</w:t>
      </w:r>
      <w:r w:rsidRPr="00A83672">
        <w:rPr>
          <w:rFonts w:ascii="仿宋_GB2312" w:eastAsia="仿宋_GB2312" w:hAnsi="仿宋" w:cs="仿宋_GB2312"/>
          <w:sz w:val="32"/>
          <w:szCs w:val="32"/>
        </w:rPr>
        <w:t>8</w:t>
      </w:r>
      <w:r>
        <w:rPr>
          <w:rFonts w:ascii="仿宋_GB2312" w:eastAsia="仿宋_GB2312" w:hAnsi="仿宋" w:cs="仿宋_GB2312" w:hint="eastAsia"/>
          <w:sz w:val="32"/>
          <w:szCs w:val="32"/>
        </w:rPr>
        <w:t>名志愿者开展志愿服务活动，具体任务分配见附件</w:t>
      </w:r>
      <w:r>
        <w:rPr>
          <w:rFonts w:ascii="仿宋_GB2312" w:eastAsia="仿宋_GB2312" w:hAnsi="仿宋" w:cs="仿宋_GB2312"/>
          <w:sz w:val="32"/>
          <w:szCs w:val="32"/>
        </w:rPr>
        <w:t>1</w:t>
      </w:r>
      <w:r w:rsidRPr="00A83672">
        <w:rPr>
          <w:rFonts w:ascii="仿宋_GB2312" w:eastAsia="仿宋_GB2312" w:hAnsi="仿宋" w:cs="仿宋_GB2312" w:hint="eastAsia"/>
          <w:sz w:val="32"/>
          <w:szCs w:val="32"/>
        </w:rPr>
        <w:t>。</w:t>
      </w:r>
      <w:r w:rsidRPr="000F17F6">
        <w:rPr>
          <w:rFonts w:ascii="仿宋_GB2312" w:eastAsia="仿宋_GB2312" w:hAnsi="仿宋" w:cs="仿宋_GB2312" w:hint="eastAsia"/>
          <w:sz w:val="32"/>
          <w:szCs w:val="32"/>
        </w:rPr>
        <w:t>开展活动前，请主动与路口责任交警联系，由路口责任交警对志愿者进行专业培训。东环大道高新一路路口、东环大道高新三路路口责任民警联系方式</w:t>
      </w:r>
      <w:r>
        <w:rPr>
          <w:rFonts w:ascii="仿宋_GB2312" w:eastAsia="仿宋_GB2312" w:hAnsi="仿宋" w:cs="仿宋_GB2312" w:hint="eastAsia"/>
          <w:sz w:val="32"/>
          <w:szCs w:val="32"/>
        </w:rPr>
        <w:t>：</w:t>
      </w:r>
      <w:r w:rsidRPr="000F17F6">
        <w:rPr>
          <w:rFonts w:ascii="仿宋_GB2312" w:eastAsia="仿宋_GB2312" w:hAnsi="仿宋" w:cs="仿宋_GB2312" w:hint="eastAsia"/>
          <w:sz w:val="32"/>
          <w:szCs w:val="32"/>
        </w:rPr>
        <w:t>李海域</w:t>
      </w:r>
      <w:r w:rsidRPr="000F17F6">
        <w:rPr>
          <w:rFonts w:ascii="仿宋_GB2312" w:eastAsia="仿宋_GB2312" w:hAnsi="仿宋" w:cs="仿宋_GB2312"/>
          <w:sz w:val="32"/>
          <w:szCs w:val="32"/>
        </w:rPr>
        <w:t>13481247116</w:t>
      </w:r>
      <w:r>
        <w:rPr>
          <w:rFonts w:ascii="仿宋_GB2312" w:eastAsia="仿宋_GB2312" w:hAnsi="仿宋" w:cs="仿宋_GB2312" w:hint="eastAsia"/>
          <w:sz w:val="32"/>
          <w:szCs w:val="32"/>
        </w:rPr>
        <w:t>；</w:t>
      </w:r>
      <w:r w:rsidRPr="000F17F6">
        <w:rPr>
          <w:rFonts w:ascii="仿宋_GB2312" w:eastAsia="仿宋_GB2312" w:hAnsi="仿宋" w:cs="仿宋_GB2312" w:hint="eastAsia"/>
          <w:sz w:val="32"/>
          <w:szCs w:val="32"/>
        </w:rPr>
        <w:t>文兴晨华路口、文兴路海关南路口责任民警联系方式</w:t>
      </w:r>
      <w:r>
        <w:rPr>
          <w:rFonts w:ascii="仿宋_GB2312" w:eastAsia="仿宋_GB2312" w:hAnsi="仿宋" w:cs="仿宋_GB2312" w:hint="eastAsia"/>
          <w:sz w:val="32"/>
          <w:szCs w:val="32"/>
        </w:rPr>
        <w:t>：</w:t>
      </w:r>
      <w:r w:rsidRPr="009D0450">
        <w:rPr>
          <w:rFonts w:ascii="仿宋_GB2312" w:eastAsia="仿宋_GB2312" w:hAnsi="仿宋" w:cs="仿宋_GB2312" w:hint="eastAsia"/>
          <w:sz w:val="32"/>
          <w:szCs w:val="32"/>
        </w:rPr>
        <w:t>荣志鹏</w:t>
      </w:r>
      <w:r>
        <w:rPr>
          <w:rFonts w:ascii="仿宋_GB2312" w:eastAsia="仿宋_GB2312" w:hAnsi="仿宋" w:cs="仿宋_GB2312"/>
          <w:sz w:val="32"/>
          <w:szCs w:val="32"/>
        </w:rPr>
        <w:t xml:space="preserve"> </w:t>
      </w:r>
      <w:r w:rsidRPr="009D0450">
        <w:rPr>
          <w:rFonts w:ascii="仿宋_GB2312" w:eastAsia="仿宋_GB2312" w:hAnsi="仿宋" w:cs="仿宋_GB2312"/>
          <w:sz w:val="32"/>
          <w:szCs w:val="32"/>
        </w:rPr>
        <w:t>18877276189</w:t>
      </w:r>
      <w:r>
        <w:rPr>
          <w:rFonts w:ascii="仿宋_GB2312" w:eastAsia="仿宋_GB2312" w:hAnsi="仿宋" w:cs="仿宋_GB2312" w:hint="eastAsia"/>
          <w:sz w:val="32"/>
          <w:szCs w:val="32"/>
        </w:rPr>
        <w:t>。</w:t>
      </w:r>
    </w:p>
    <w:p w:rsidR="00494ED8" w:rsidRPr="00A83672" w:rsidRDefault="00494ED8" w:rsidP="00506C2C">
      <w:pPr>
        <w:ind w:firstLineChars="200" w:firstLine="31680"/>
        <w:rPr>
          <w:rFonts w:ascii="黑体" w:eastAsia="黑体" w:hAnsi="黑体" w:cs="Times New Roman"/>
          <w:sz w:val="32"/>
          <w:szCs w:val="32"/>
        </w:rPr>
      </w:pPr>
      <w:r w:rsidRPr="00A83672">
        <w:rPr>
          <w:rFonts w:ascii="黑体" w:eastAsia="黑体" w:hAnsi="黑体" w:cs="黑体" w:hint="eastAsia"/>
          <w:sz w:val="32"/>
          <w:szCs w:val="32"/>
        </w:rPr>
        <w:t>四、活动要求</w:t>
      </w:r>
    </w:p>
    <w:p w:rsidR="00494ED8" w:rsidRPr="00A83672" w:rsidRDefault="00494ED8" w:rsidP="00A83672">
      <w:pPr>
        <w:spacing w:line="590" w:lineRule="exact"/>
        <w:rPr>
          <w:rFonts w:ascii="仿宋_GB2312" w:eastAsia="仿宋_GB2312" w:hAnsi="仿宋" w:cs="Times New Roman"/>
          <w:sz w:val="32"/>
          <w:szCs w:val="32"/>
        </w:rPr>
      </w:pPr>
      <w:r w:rsidRPr="00A83672">
        <w:rPr>
          <w:rFonts w:ascii="楷体" w:eastAsia="楷体" w:hAnsi="楷体" w:cs="楷体"/>
          <w:b/>
          <w:bCs/>
          <w:sz w:val="32"/>
          <w:szCs w:val="32"/>
        </w:rPr>
        <w:t xml:space="preserve">   </w:t>
      </w:r>
      <w:r w:rsidRPr="00A83672">
        <w:rPr>
          <w:rFonts w:ascii="楷体" w:eastAsia="楷体" w:hAnsi="楷体" w:cs="楷体" w:hint="eastAsia"/>
          <w:b/>
          <w:bCs/>
          <w:sz w:val="32"/>
          <w:szCs w:val="32"/>
        </w:rPr>
        <w:t>（一）高度重视，加强领导。</w:t>
      </w:r>
      <w:r w:rsidRPr="00A83672">
        <w:rPr>
          <w:rFonts w:ascii="仿宋_GB2312" w:eastAsia="仿宋_GB2312" w:hAnsi="仿宋" w:cs="仿宋_GB2312" w:hint="eastAsia"/>
          <w:sz w:val="32"/>
          <w:szCs w:val="32"/>
        </w:rPr>
        <w:t>文明交通是文明城市测评的重要内容，也是城市文明程度的重要体现，要将文明交通劝导志愿服务活动作为培育和践行社会主义核心价值观的有效载体，把这次活动作为当前迎接全国文明城市测评一项极其重要的工作来抓，</w:t>
      </w:r>
      <w:r>
        <w:rPr>
          <w:rFonts w:ascii="仿宋_GB2312" w:eastAsia="仿宋_GB2312" w:hAnsi="仿宋" w:cs="仿宋_GB2312" w:hint="eastAsia"/>
          <w:sz w:val="32"/>
          <w:szCs w:val="32"/>
        </w:rPr>
        <w:t>深入抓好思想发动，号召大家</w:t>
      </w:r>
      <w:r w:rsidRPr="00A83672">
        <w:rPr>
          <w:rFonts w:ascii="仿宋_GB2312" w:eastAsia="仿宋_GB2312" w:hAnsi="仿宋" w:cs="仿宋_GB2312" w:hint="eastAsia"/>
          <w:sz w:val="32"/>
          <w:szCs w:val="32"/>
        </w:rPr>
        <w:t>以实际行动支持和参与全国文明城市创建，以自身行为影响和带动更多市民参与到文明创建当中，形成自觉守法、文明出行的良好风尚，营造有序、安全、文明的城市交通环境迎接全国文明城市测评组测评。</w:t>
      </w:r>
    </w:p>
    <w:p w:rsidR="00494ED8" w:rsidRPr="00A83672" w:rsidRDefault="00494ED8" w:rsidP="00A83672">
      <w:pPr>
        <w:spacing w:line="590" w:lineRule="exact"/>
        <w:ind w:firstLine="645"/>
        <w:rPr>
          <w:rFonts w:ascii="仿宋_GB2312" w:eastAsia="仿宋_GB2312" w:hAnsi="仿宋" w:cs="Times New Roman"/>
          <w:color w:val="FF0000"/>
          <w:sz w:val="32"/>
          <w:szCs w:val="32"/>
        </w:rPr>
      </w:pPr>
      <w:r w:rsidRPr="00A83672">
        <w:rPr>
          <w:rFonts w:ascii="楷体" w:eastAsia="楷体" w:hAnsi="楷体" w:cs="楷体" w:hint="eastAsia"/>
          <w:b/>
          <w:bCs/>
          <w:sz w:val="32"/>
          <w:szCs w:val="32"/>
        </w:rPr>
        <w:t>（二）后勤保障。</w:t>
      </w:r>
      <w:r w:rsidRPr="00A83672">
        <w:rPr>
          <w:rFonts w:ascii="仿宋_GB2312" w:eastAsia="仿宋_GB2312" w:hAnsi="仿宋" w:cs="仿宋_GB2312" w:hint="eastAsia"/>
          <w:sz w:val="32"/>
          <w:szCs w:val="32"/>
        </w:rPr>
        <w:t>参与文明交通劝导志愿服务活动中所需的各项费用，包括饮食饮水、意外伤害保险、</w:t>
      </w:r>
      <w:r>
        <w:rPr>
          <w:rFonts w:ascii="仿宋_GB2312" w:eastAsia="仿宋_GB2312" w:hAnsi="仿宋" w:cs="仿宋_GB2312" w:hint="eastAsia"/>
          <w:sz w:val="32"/>
          <w:szCs w:val="32"/>
        </w:rPr>
        <w:t>误餐费</w:t>
      </w:r>
      <w:r w:rsidRPr="00A83672">
        <w:rPr>
          <w:rFonts w:ascii="仿宋_GB2312" w:eastAsia="仿宋_GB2312" w:hAnsi="仿宋" w:cs="仿宋_GB2312" w:hint="eastAsia"/>
          <w:sz w:val="32"/>
          <w:szCs w:val="32"/>
        </w:rPr>
        <w:t>等由各派遣单位</w:t>
      </w:r>
      <w:r>
        <w:rPr>
          <w:rFonts w:ascii="仿宋_GB2312" w:eastAsia="仿宋_GB2312" w:hAnsi="仿宋" w:cs="仿宋_GB2312" w:hint="eastAsia"/>
          <w:sz w:val="32"/>
          <w:szCs w:val="32"/>
        </w:rPr>
        <w:t>先自行解决，后续补贴待市文明办明确后再定</w:t>
      </w:r>
      <w:r w:rsidRPr="00A83672">
        <w:rPr>
          <w:rFonts w:ascii="仿宋_GB2312" w:eastAsia="仿宋_GB2312" w:hAnsi="仿宋" w:cs="仿宋_GB2312" w:hint="eastAsia"/>
          <w:sz w:val="32"/>
          <w:szCs w:val="32"/>
        </w:rPr>
        <w:t>。</w:t>
      </w:r>
    </w:p>
    <w:p w:rsidR="00494ED8" w:rsidRPr="004F5671" w:rsidRDefault="00494ED8" w:rsidP="00506C2C">
      <w:pPr>
        <w:spacing w:line="590" w:lineRule="exact"/>
        <w:ind w:firstLineChars="200" w:firstLine="31680"/>
        <w:rPr>
          <w:rFonts w:ascii="仿宋_GB2312" w:eastAsia="仿宋_GB2312" w:hAnsi="仿宋" w:cs="Times New Roman"/>
          <w:sz w:val="32"/>
          <w:szCs w:val="32"/>
        </w:rPr>
      </w:pPr>
      <w:r w:rsidRPr="00A83672">
        <w:rPr>
          <w:rFonts w:ascii="楷体" w:eastAsia="楷体" w:hAnsi="楷体" w:cs="楷体" w:hint="eastAsia"/>
          <w:b/>
          <w:bCs/>
          <w:sz w:val="32"/>
          <w:szCs w:val="32"/>
        </w:rPr>
        <w:t>（三）着装要求。</w:t>
      </w:r>
      <w:r w:rsidRPr="00F27182">
        <w:rPr>
          <w:rFonts w:ascii="仿宋_GB2312" w:eastAsia="仿宋_GB2312" w:hAnsi="仿宋" w:cs="仿宋_GB2312" w:hint="eastAsia"/>
          <w:sz w:val="32"/>
          <w:szCs w:val="32"/>
        </w:rPr>
        <w:t>所有参与文明交通劝导的志愿者均要求统一着装，服饰统一由市直机关工委提供，</w:t>
      </w:r>
      <w:r>
        <w:rPr>
          <w:rFonts w:ascii="仿宋_GB2312" w:eastAsia="仿宋_GB2312" w:hAnsi="仿宋" w:cs="仿宋_GB2312" w:hint="eastAsia"/>
          <w:sz w:val="32"/>
          <w:szCs w:val="32"/>
        </w:rPr>
        <w:t>请有交通劝导任务的单位于活动开展前</w:t>
      </w:r>
      <w:r>
        <w:rPr>
          <w:rFonts w:ascii="仿宋_GB2312" w:eastAsia="仿宋_GB2312" w:hAnsi="仿宋" w:cs="仿宋_GB2312"/>
          <w:sz w:val="32"/>
          <w:szCs w:val="32"/>
        </w:rPr>
        <w:t>1-2</w:t>
      </w:r>
      <w:r>
        <w:rPr>
          <w:rFonts w:ascii="仿宋_GB2312" w:eastAsia="仿宋_GB2312" w:hAnsi="仿宋" w:cs="仿宋_GB2312" w:hint="eastAsia"/>
          <w:sz w:val="32"/>
          <w:szCs w:val="32"/>
        </w:rPr>
        <w:t>天到</w:t>
      </w:r>
      <w:r w:rsidRPr="00F27182">
        <w:rPr>
          <w:rFonts w:ascii="仿宋_GB2312" w:eastAsia="仿宋_GB2312" w:hAnsi="仿宋" w:cs="仿宋_GB2312" w:hint="eastAsia"/>
          <w:sz w:val="32"/>
          <w:szCs w:val="32"/>
        </w:rPr>
        <w:t>市直机关工委</w:t>
      </w:r>
      <w:r>
        <w:rPr>
          <w:rFonts w:ascii="仿宋_GB2312" w:eastAsia="仿宋_GB2312" w:hAnsi="仿宋" w:cs="仿宋_GB2312"/>
          <w:sz w:val="32"/>
          <w:szCs w:val="32"/>
        </w:rPr>
        <w:t>(</w:t>
      </w:r>
      <w:r w:rsidRPr="00F27182">
        <w:rPr>
          <w:rFonts w:ascii="仿宋_GB2312" w:eastAsia="仿宋_GB2312" w:hAnsi="仿宋" w:cs="仿宋_GB2312" w:hint="eastAsia"/>
          <w:sz w:val="32"/>
          <w:szCs w:val="32"/>
        </w:rPr>
        <w:t>文昌综合楼</w:t>
      </w:r>
      <w:r w:rsidRPr="00F27182">
        <w:rPr>
          <w:rFonts w:ascii="仿宋_GB2312" w:eastAsia="仿宋_GB2312" w:hAnsi="仿宋" w:cs="仿宋_GB2312"/>
          <w:sz w:val="32"/>
          <w:szCs w:val="32"/>
        </w:rPr>
        <w:t>731</w:t>
      </w:r>
      <w:r w:rsidRPr="00F27182">
        <w:rPr>
          <w:rFonts w:ascii="仿宋_GB2312" w:eastAsia="仿宋_GB2312" w:hAnsi="仿宋" w:cs="仿宋_GB2312" w:hint="eastAsia"/>
          <w:sz w:val="32"/>
          <w:szCs w:val="32"/>
        </w:rPr>
        <w:t>室</w:t>
      </w:r>
      <w:r>
        <w:rPr>
          <w:rFonts w:ascii="仿宋_GB2312" w:eastAsia="仿宋_GB2312" w:hAnsi="仿宋" w:cs="仿宋_GB2312"/>
          <w:sz w:val="32"/>
          <w:szCs w:val="32"/>
        </w:rPr>
        <w:t>)</w:t>
      </w:r>
      <w:r w:rsidRPr="00F27182">
        <w:rPr>
          <w:rFonts w:ascii="仿宋_GB2312" w:eastAsia="仿宋_GB2312" w:hAnsi="仿宋" w:cs="仿宋_GB2312" w:hint="eastAsia"/>
          <w:sz w:val="32"/>
          <w:szCs w:val="32"/>
        </w:rPr>
        <w:t>领取</w:t>
      </w:r>
      <w:r>
        <w:rPr>
          <w:rFonts w:ascii="仿宋_GB2312" w:eastAsia="仿宋_GB2312" w:hAnsi="仿宋" w:cs="仿宋_GB2312" w:hint="eastAsia"/>
          <w:sz w:val="32"/>
          <w:szCs w:val="32"/>
        </w:rPr>
        <w:t>并于活动后</w:t>
      </w:r>
      <w:r>
        <w:rPr>
          <w:rFonts w:ascii="仿宋_GB2312" w:eastAsia="仿宋_GB2312" w:hAnsi="仿宋" w:cs="仿宋_GB2312"/>
          <w:sz w:val="32"/>
          <w:szCs w:val="32"/>
        </w:rPr>
        <w:t>1-2</w:t>
      </w:r>
      <w:r>
        <w:rPr>
          <w:rFonts w:ascii="仿宋_GB2312" w:eastAsia="仿宋_GB2312" w:hAnsi="仿宋" w:cs="仿宋_GB2312" w:hint="eastAsia"/>
          <w:sz w:val="32"/>
          <w:szCs w:val="32"/>
        </w:rPr>
        <w:t>天内归还</w:t>
      </w:r>
      <w:r w:rsidRPr="004F5671">
        <w:rPr>
          <w:rFonts w:ascii="仿宋_GB2312" w:eastAsia="仿宋_GB2312" w:hAnsi="仿宋" w:cs="仿宋_GB2312" w:hint="eastAsia"/>
          <w:sz w:val="32"/>
          <w:szCs w:val="32"/>
        </w:rPr>
        <w:t>。</w:t>
      </w:r>
    </w:p>
    <w:p w:rsidR="00494ED8" w:rsidRPr="004F5671" w:rsidRDefault="00494ED8" w:rsidP="00506C2C">
      <w:pPr>
        <w:spacing w:line="590" w:lineRule="exact"/>
        <w:ind w:firstLineChars="200" w:firstLine="31680"/>
        <w:rPr>
          <w:rFonts w:ascii="仿宋_GB2312" w:eastAsia="仿宋_GB2312" w:hAnsi="仿宋" w:cs="Times New Roman"/>
          <w:sz w:val="32"/>
          <w:szCs w:val="32"/>
        </w:rPr>
      </w:pPr>
      <w:r w:rsidRPr="00463FA7">
        <w:rPr>
          <w:rFonts w:ascii="楷体" w:eastAsia="楷体" w:hAnsi="楷体" w:cs="楷体" w:hint="eastAsia"/>
          <w:b/>
          <w:bCs/>
          <w:sz w:val="32"/>
          <w:szCs w:val="32"/>
        </w:rPr>
        <w:t>（四）活动统计。</w:t>
      </w:r>
      <w:r>
        <w:rPr>
          <w:rFonts w:ascii="仿宋_GB2312" w:eastAsia="仿宋_GB2312" w:hAnsi="仿宋" w:cs="仿宋_GB2312" w:hint="eastAsia"/>
          <w:sz w:val="32"/>
          <w:szCs w:val="32"/>
        </w:rPr>
        <w:t>各</w:t>
      </w:r>
      <w:r w:rsidRPr="004F5671">
        <w:rPr>
          <w:rFonts w:ascii="仿宋_GB2312" w:eastAsia="仿宋_GB2312" w:hAnsi="仿宋" w:cs="仿宋_GB2312" w:hint="eastAsia"/>
          <w:sz w:val="32"/>
          <w:szCs w:val="32"/>
        </w:rPr>
        <w:t>单位在活动结束后的</w:t>
      </w:r>
      <w:r w:rsidRPr="004F5671">
        <w:rPr>
          <w:rFonts w:ascii="仿宋_GB2312" w:eastAsia="仿宋_GB2312" w:hAnsi="仿宋" w:cs="仿宋_GB2312"/>
          <w:sz w:val="32"/>
          <w:szCs w:val="32"/>
        </w:rPr>
        <w:t>7</w:t>
      </w:r>
      <w:r w:rsidRPr="004F5671">
        <w:rPr>
          <w:rFonts w:ascii="仿宋_GB2312" w:eastAsia="仿宋_GB2312" w:hAnsi="仿宋" w:cs="仿宋_GB2312" w:hint="eastAsia"/>
          <w:sz w:val="32"/>
          <w:szCs w:val="32"/>
        </w:rPr>
        <w:t>个工作日内，填写《文明交通劝导志愿服务时间记录统计表</w:t>
      </w:r>
      <w:r>
        <w:rPr>
          <w:rFonts w:ascii="仿宋_GB2312" w:eastAsia="仿宋_GB2312" w:hAnsi="仿宋" w:cs="仿宋_GB2312" w:hint="eastAsia"/>
          <w:sz w:val="32"/>
          <w:szCs w:val="32"/>
        </w:rPr>
        <w:t>》（附件</w:t>
      </w:r>
      <w:r>
        <w:rPr>
          <w:rFonts w:ascii="仿宋_GB2312" w:eastAsia="仿宋_GB2312" w:hAnsi="仿宋" w:cs="仿宋_GB2312"/>
          <w:sz w:val="32"/>
          <w:szCs w:val="32"/>
        </w:rPr>
        <w:t>2</w:t>
      </w:r>
      <w:r w:rsidRPr="004F5671">
        <w:rPr>
          <w:rFonts w:ascii="仿宋_GB2312" w:eastAsia="仿宋_GB2312" w:hAnsi="仿宋" w:cs="仿宋_GB2312" w:hint="eastAsia"/>
          <w:sz w:val="32"/>
          <w:szCs w:val="32"/>
        </w:rPr>
        <w:t>），并盖单位公章后传真至市志愿服务管理中心，统一为已在“柳州志愿服务网”登记注册的志愿者录入服务时间，传真：</w:t>
      </w:r>
      <w:r w:rsidRPr="004F5671">
        <w:rPr>
          <w:rFonts w:ascii="仿宋_GB2312" w:eastAsia="仿宋_GB2312" w:hAnsi="仿宋" w:cs="仿宋_GB2312"/>
          <w:sz w:val="32"/>
          <w:szCs w:val="32"/>
        </w:rPr>
        <w:t>2613983</w:t>
      </w:r>
      <w:r w:rsidRPr="004F5671">
        <w:rPr>
          <w:rFonts w:ascii="仿宋_GB2312" w:eastAsia="仿宋_GB2312" w:hAnsi="仿宋" w:cs="仿宋_GB2312" w:hint="eastAsia"/>
          <w:sz w:val="32"/>
          <w:szCs w:val="32"/>
        </w:rPr>
        <w:t>。</w:t>
      </w:r>
    </w:p>
    <w:p w:rsidR="00494ED8" w:rsidRDefault="00494ED8" w:rsidP="00506C2C">
      <w:pPr>
        <w:spacing w:line="590" w:lineRule="exact"/>
        <w:ind w:firstLineChars="200" w:firstLine="31680"/>
        <w:rPr>
          <w:rFonts w:ascii="仿宋_GB2312" w:eastAsia="仿宋_GB2312" w:hAnsi="仿宋" w:cs="Times New Roman"/>
          <w:sz w:val="32"/>
          <w:szCs w:val="32"/>
        </w:rPr>
      </w:pPr>
      <w:r w:rsidRPr="00A83672">
        <w:rPr>
          <w:rFonts w:ascii="楷体" w:eastAsia="楷体" w:hAnsi="楷体" w:cs="楷体" w:hint="eastAsia"/>
          <w:b/>
          <w:bCs/>
          <w:sz w:val="32"/>
          <w:szCs w:val="32"/>
        </w:rPr>
        <w:t>（</w:t>
      </w:r>
      <w:r>
        <w:rPr>
          <w:rFonts w:ascii="楷体" w:eastAsia="楷体" w:hAnsi="楷体" w:cs="楷体" w:hint="eastAsia"/>
          <w:b/>
          <w:bCs/>
          <w:sz w:val="32"/>
          <w:szCs w:val="32"/>
        </w:rPr>
        <w:t>五</w:t>
      </w:r>
      <w:r w:rsidRPr="00A83672">
        <w:rPr>
          <w:rFonts w:ascii="楷体" w:eastAsia="楷体" w:hAnsi="楷体" w:cs="楷体" w:hint="eastAsia"/>
          <w:b/>
          <w:bCs/>
          <w:sz w:val="32"/>
          <w:szCs w:val="32"/>
        </w:rPr>
        <w:t>）情况反馈。</w:t>
      </w:r>
      <w:r w:rsidRPr="00A83672">
        <w:rPr>
          <w:rFonts w:ascii="仿宋_GB2312" w:eastAsia="仿宋_GB2312" w:hAnsi="仿宋" w:cs="仿宋_GB2312" w:hint="eastAsia"/>
          <w:sz w:val="32"/>
          <w:szCs w:val="32"/>
        </w:rPr>
        <w:t>参与活动的单位请将劝导志愿服务活动</w:t>
      </w:r>
      <w:r>
        <w:rPr>
          <w:rFonts w:ascii="仿宋_GB2312" w:eastAsia="仿宋_GB2312" w:hAnsi="仿宋" w:cs="仿宋_GB2312" w:hint="eastAsia"/>
          <w:sz w:val="32"/>
          <w:szCs w:val="32"/>
        </w:rPr>
        <w:t>信息和</w:t>
      </w:r>
      <w:r w:rsidRPr="00A83672">
        <w:rPr>
          <w:rFonts w:ascii="仿宋_GB2312" w:eastAsia="仿宋_GB2312" w:hAnsi="仿宋" w:cs="仿宋_GB2312" w:hint="eastAsia"/>
          <w:sz w:val="32"/>
          <w:szCs w:val="32"/>
        </w:rPr>
        <w:t>照片等相关资料于活动结束后</w:t>
      </w:r>
      <w:r>
        <w:rPr>
          <w:rFonts w:ascii="仿宋_GB2312" w:eastAsia="仿宋_GB2312" w:hAnsi="仿宋" w:cs="仿宋_GB2312"/>
          <w:sz w:val="32"/>
          <w:szCs w:val="32"/>
        </w:rPr>
        <w:t>2</w:t>
      </w:r>
      <w:r>
        <w:rPr>
          <w:rFonts w:ascii="仿宋_GB2312" w:eastAsia="仿宋_GB2312" w:hAnsi="仿宋" w:cs="仿宋_GB2312" w:hint="eastAsia"/>
          <w:sz w:val="32"/>
          <w:szCs w:val="32"/>
        </w:rPr>
        <w:t>天</w:t>
      </w:r>
      <w:r w:rsidRPr="00A83672">
        <w:rPr>
          <w:rFonts w:ascii="仿宋_GB2312" w:eastAsia="仿宋_GB2312" w:hAnsi="仿宋" w:cs="仿宋_GB2312" w:hint="eastAsia"/>
          <w:sz w:val="32"/>
          <w:szCs w:val="32"/>
        </w:rPr>
        <w:t>内</w:t>
      </w:r>
      <w:r>
        <w:rPr>
          <w:rFonts w:ascii="仿宋_GB2312" w:eastAsia="仿宋_GB2312" w:hAnsi="仿宋" w:cs="仿宋_GB2312" w:hint="eastAsia"/>
          <w:sz w:val="32"/>
          <w:szCs w:val="32"/>
        </w:rPr>
        <w:t>分别</w:t>
      </w:r>
      <w:r w:rsidRPr="00A83672">
        <w:rPr>
          <w:rFonts w:ascii="仿宋_GB2312" w:eastAsia="仿宋_GB2312" w:hAnsi="仿宋" w:cs="仿宋_GB2312" w:hint="eastAsia"/>
          <w:sz w:val="32"/>
          <w:szCs w:val="32"/>
        </w:rPr>
        <w:t>发送至邮箱：</w:t>
      </w:r>
      <w:hyperlink r:id="rId7" w:history="1">
        <w:r w:rsidRPr="00BB0EBE">
          <w:rPr>
            <w:rFonts w:ascii="仿宋_GB2312" w:eastAsia="仿宋_GB2312" w:hAnsi="仿宋" w:cs="仿宋_GB2312"/>
            <w:sz w:val="32"/>
            <w:szCs w:val="32"/>
          </w:rPr>
          <w:t>lzjggw2850514@163.com</w:t>
        </w:r>
      </w:hyperlink>
      <w:r w:rsidRPr="00BB0EBE">
        <w:rPr>
          <w:rFonts w:ascii="仿宋_GB2312" w:eastAsia="仿宋_GB2312" w:hAnsi="仿宋" w:cs="仿宋_GB2312" w:hint="eastAsia"/>
          <w:sz w:val="32"/>
          <w:szCs w:val="32"/>
        </w:rPr>
        <w:t>和</w:t>
      </w:r>
      <w:r w:rsidRPr="00BB0EBE">
        <w:rPr>
          <w:rFonts w:ascii="仿宋_GB2312" w:eastAsia="仿宋_GB2312" w:hAnsi="仿宋" w:cs="仿宋_GB2312"/>
          <w:sz w:val="32"/>
          <w:szCs w:val="32"/>
        </w:rPr>
        <w:t>lzzyfww@163.com</w:t>
      </w:r>
      <w:r>
        <w:rPr>
          <w:rFonts w:ascii="仿宋_GB2312" w:eastAsia="仿宋_GB2312" w:hAnsi="仿宋" w:cs="仿宋_GB2312" w:hint="eastAsia"/>
          <w:sz w:val="32"/>
          <w:szCs w:val="32"/>
        </w:rPr>
        <w:t>（</w:t>
      </w:r>
      <w:r w:rsidRPr="00BB0EBE">
        <w:rPr>
          <w:rFonts w:ascii="仿宋_GB2312" w:eastAsia="仿宋_GB2312" w:hAnsi="仿宋" w:cs="仿宋_GB2312" w:hint="eastAsia"/>
          <w:sz w:val="32"/>
          <w:szCs w:val="32"/>
        </w:rPr>
        <w:t>联系人：罗云，联系方式：</w:t>
      </w:r>
      <w:r w:rsidRPr="00BB0EBE">
        <w:rPr>
          <w:rFonts w:ascii="仿宋_GB2312" w:eastAsia="仿宋_GB2312" w:hAnsi="仿宋" w:cs="仿宋_GB2312"/>
          <w:sz w:val="32"/>
          <w:szCs w:val="32"/>
        </w:rPr>
        <w:t>2695200</w:t>
      </w:r>
      <w:r w:rsidRPr="00BB0EBE">
        <w:rPr>
          <w:rFonts w:ascii="仿宋_GB2312" w:eastAsia="仿宋_GB2312" w:hAnsi="仿宋" w:cs="仿宋_GB2312" w:hint="eastAsia"/>
          <w:sz w:val="32"/>
          <w:szCs w:val="32"/>
        </w:rPr>
        <w:t>，</w:t>
      </w:r>
      <w:r w:rsidRPr="00BB0EBE">
        <w:rPr>
          <w:rFonts w:ascii="仿宋_GB2312" w:eastAsia="仿宋_GB2312" w:hAnsi="仿宋" w:cs="仿宋_GB2312"/>
          <w:sz w:val="32"/>
          <w:szCs w:val="32"/>
        </w:rPr>
        <w:t>18775244495</w:t>
      </w:r>
      <w:r>
        <w:rPr>
          <w:rFonts w:ascii="仿宋_GB2312" w:eastAsia="仿宋_GB2312" w:hAnsi="仿宋" w:cs="仿宋_GB2312" w:hint="eastAsia"/>
          <w:sz w:val="32"/>
          <w:szCs w:val="32"/>
        </w:rPr>
        <w:t>）</w:t>
      </w:r>
      <w:r w:rsidRPr="00BB0EBE">
        <w:rPr>
          <w:rFonts w:ascii="仿宋_GB2312" w:eastAsia="仿宋_GB2312" w:hAnsi="仿宋" w:cs="仿宋_GB2312" w:hint="eastAsia"/>
          <w:sz w:val="32"/>
          <w:szCs w:val="32"/>
        </w:rPr>
        <w:t>。</w:t>
      </w:r>
    </w:p>
    <w:p w:rsidR="00494ED8" w:rsidRPr="004D2430" w:rsidRDefault="00494ED8" w:rsidP="004D2430">
      <w:pPr>
        <w:spacing w:line="590" w:lineRule="exact"/>
        <w:jc w:val="left"/>
        <w:rPr>
          <w:rFonts w:ascii="仿宋_GB2312" w:eastAsia="仿宋_GB2312" w:hAnsi="仿宋" w:cs="Times New Roman"/>
          <w:b/>
          <w:bCs/>
          <w:sz w:val="32"/>
          <w:szCs w:val="32"/>
        </w:rPr>
      </w:pPr>
      <w:r>
        <w:rPr>
          <w:rFonts w:ascii="仿宋_GB2312" w:eastAsia="仿宋_GB2312" w:hAnsi="仿宋" w:cs="仿宋_GB2312"/>
          <w:sz w:val="32"/>
          <w:szCs w:val="32"/>
        </w:rPr>
        <w:t xml:space="preserve">    </w:t>
      </w:r>
      <w:r w:rsidRPr="004D2430">
        <w:rPr>
          <w:rFonts w:ascii="仿宋_GB2312" w:eastAsia="仿宋_GB2312" w:hAnsi="仿宋" w:cs="仿宋_GB2312"/>
          <w:b/>
          <w:bCs/>
          <w:sz w:val="32"/>
          <w:szCs w:val="32"/>
        </w:rPr>
        <w:t>7</w:t>
      </w:r>
      <w:r w:rsidRPr="004D2430">
        <w:rPr>
          <w:rFonts w:ascii="仿宋_GB2312" w:eastAsia="仿宋_GB2312" w:hAnsi="仿宋" w:cs="仿宋_GB2312" w:hint="eastAsia"/>
          <w:b/>
          <w:bCs/>
          <w:sz w:val="32"/>
          <w:szCs w:val="32"/>
        </w:rPr>
        <w:t>月</w:t>
      </w:r>
      <w:r w:rsidRPr="004D2430">
        <w:rPr>
          <w:rFonts w:ascii="仿宋_GB2312" w:eastAsia="仿宋_GB2312" w:hAnsi="仿宋" w:cs="仿宋_GB2312"/>
          <w:b/>
          <w:bCs/>
          <w:sz w:val="32"/>
          <w:szCs w:val="32"/>
        </w:rPr>
        <w:t>14</w:t>
      </w:r>
      <w:r w:rsidRPr="004D2430">
        <w:rPr>
          <w:rFonts w:ascii="仿宋_GB2312" w:eastAsia="仿宋_GB2312" w:hAnsi="仿宋" w:cs="仿宋_GB2312" w:hint="eastAsia"/>
          <w:b/>
          <w:bCs/>
          <w:sz w:val="32"/>
          <w:szCs w:val="32"/>
        </w:rPr>
        <w:t>日下发的《关于组织市直机关开展文明交通劝导志愿服务活动的通知》安排在</w:t>
      </w:r>
      <w:r w:rsidRPr="004D2430">
        <w:rPr>
          <w:rFonts w:ascii="仿宋_GB2312" w:eastAsia="仿宋_GB2312" w:hAnsi="仿宋" w:cs="仿宋_GB2312"/>
          <w:b/>
          <w:bCs/>
          <w:sz w:val="32"/>
          <w:szCs w:val="32"/>
        </w:rPr>
        <w:t>9</w:t>
      </w:r>
      <w:r w:rsidRPr="004D2430">
        <w:rPr>
          <w:rFonts w:ascii="仿宋_GB2312" w:eastAsia="仿宋_GB2312" w:hAnsi="仿宋" w:cs="仿宋_GB2312" w:hint="eastAsia"/>
          <w:b/>
          <w:bCs/>
          <w:sz w:val="32"/>
          <w:szCs w:val="32"/>
        </w:rPr>
        <w:t>月</w:t>
      </w:r>
      <w:r w:rsidRPr="004D2430">
        <w:rPr>
          <w:rFonts w:ascii="仿宋_GB2312" w:eastAsia="仿宋_GB2312" w:hAnsi="仿宋" w:cs="仿宋_GB2312"/>
          <w:b/>
          <w:bCs/>
          <w:sz w:val="32"/>
          <w:szCs w:val="32"/>
        </w:rPr>
        <w:t>1</w:t>
      </w:r>
      <w:r>
        <w:rPr>
          <w:rFonts w:ascii="仿宋_GB2312" w:eastAsia="仿宋_GB2312" w:hAnsi="仿宋" w:cs="仿宋_GB2312"/>
          <w:b/>
          <w:bCs/>
          <w:sz w:val="32"/>
          <w:szCs w:val="32"/>
        </w:rPr>
        <w:t>5</w:t>
      </w:r>
      <w:r w:rsidRPr="004D2430">
        <w:rPr>
          <w:rFonts w:ascii="仿宋_GB2312" w:eastAsia="仿宋_GB2312" w:hAnsi="仿宋" w:cs="仿宋_GB2312" w:hint="eastAsia"/>
          <w:b/>
          <w:bCs/>
          <w:sz w:val="32"/>
          <w:szCs w:val="32"/>
        </w:rPr>
        <w:t>日以后的文明交通劝导工作任务取消。</w:t>
      </w:r>
    </w:p>
    <w:p w:rsidR="00494ED8" w:rsidRDefault="00494ED8" w:rsidP="00A83672">
      <w:pPr>
        <w:spacing w:line="590" w:lineRule="exact"/>
        <w:ind w:firstLine="645"/>
        <w:rPr>
          <w:rFonts w:ascii="仿宋_GB2312" w:eastAsia="仿宋_GB2312" w:hAnsi="仿宋" w:cs="Times New Roman"/>
          <w:sz w:val="32"/>
          <w:szCs w:val="32"/>
        </w:rPr>
      </w:pPr>
    </w:p>
    <w:p w:rsidR="00494ED8" w:rsidRPr="00A83672" w:rsidRDefault="00494ED8" w:rsidP="00A83672">
      <w:pPr>
        <w:spacing w:line="590" w:lineRule="exact"/>
        <w:ind w:firstLine="645"/>
        <w:rPr>
          <w:rFonts w:ascii="仿宋_GB2312" w:eastAsia="仿宋_GB2312" w:hAnsi="仿宋" w:cs="Times New Roman"/>
          <w:sz w:val="32"/>
          <w:szCs w:val="32"/>
        </w:rPr>
      </w:pPr>
      <w:r w:rsidRPr="00A83672">
        <w:rPr>
          <w:rFonts w:ascii="仿宋_GB2312" w:eastAsia="仿宋_GB2312" w:hAnsi="仿宋" w:cs="仿宋_GB2312" w:hint="eastAsia"/>
          <w:sz w:val="32"/>
          <w:szCs w:val="32"/>
        </w:rPr>
        <w:t xml:space="preserve">联系人：市委文明办　周丹妮　</w:t>
      </w:r>
      <w:r w:rsidRPr="00A83672">
        <w:rPr>
          <w:rFonts w:ascii="仿宋_GB2312" w:eastAsia="仿宋_GB2312" w:hAnsi="仿宋" w:cs="仿宋_GB2312"/>
          <w:sz w:val="32"/>
          <w:szCs w:val="32"/>
        </w:rPr>
        <w:t>2660282</w:t>
      </w:r>
    </w:p>
    <w:p w:rsidR="00494ED8" w:rsidRPr="00A83672" w:rsidRDefault="00494ED8" w:rsidP="00506C2C">
      <w:pPr>
        <w:spacing w:line="590" w:lineRule="exact"/>
        <w:ind w:firstLineChars="600" w:firstLine="31680"/>
        <w:rPr>
          <w:rFonts w:ascii="仿宋_GB2312" w:eastAsia="仿宋_GB2312" w:hAnsi="仿宋" w:cs="Times New Roman"/>
          <w:sz w:val="32"/>
          <w:szCs w:val="32"/>
        </w:rPr>
      </w:pPr>
      <w:r w:rsidRPr="00A83672">
        <w:rPr>
          <w:rFonts w:ascii="仿宋_GB2312" w:eastAsia="仿宋_GB2312" w:hAnsi="仿宋" w:cs="仿宋_GB2312" w:hint="eastAsia"/>
          <w:sz w:val="32"/>
          <w:szCs w:val="32"/>
        </w:rPr>
        <w:t xml:space="preserve">市直机关工委　胡剑男　</w:t>
      </w:r>
      <w:r>
        <w:rPr>
          <w:rFonts w:ascii="仿宋_GB2312" w:eastAsia="仿宋_GB2312" w:hAnsi="仿宋" w:cs="仿宋_GB2312"/>
          <w:sz w:val="32"/>
          <w:szCs w:val="32"/>
        </w:rPr>
        <w:t xml:space="preserve">2850514  </w:t>
      </w:r>
    </w:p>
    <w:p w:rsidR="00494ED8" w:rsidRDefault="00494ED8" w:rsidP="00A83672">
      <w:pPr>
        <w:spacing w:line="590" w:lineRule="exact"/>
        <w:ind w:firstLine="645"/>
        <w:rPr>
          <w:rFonts w:ascii="仿宋_GB2312" w:eastAsia="仿宋_GB2312" w:hAnsi="仿宋" w:cs="Times New Roman"/>
          <w:sz w:val="32"/>
          <w:szCs w:val="32"/>
        </w:rPr>
      </w:pPr>
    </w:p>
    <w:p w:rsidR="00494ED8" w:rsidRDefault="00494ED8" w:rsidP="00A83672">
      <w:pPr>
        <w:spacing w:line="590" w:lineRule="exact"/>
        <w:ind w:firstLine="645"/>
        <w:rPr>
          <w:rFonts w:ascii="仿宋_GB2312" w:eastAsia="仿宋_GB2312" w:hAnsi="仿宋" w:cs="Times New Roman"/>
          <w:sz w:val="32"/>
          <w:szCs w:val="32"/>
        </w:rPr>
      </w:pPr>
      <w:r w:rsidRPr="00A83672">
        <w:rPr>
          <w:rFonts w:ascii="仿宋_GB2312" w:eastAsia="仿宋_GB2312" w:hAnsi="仿宋" w:cs="仿宋_GB2312" w:hint="eastAsia"/>
          <w:sz w:val="32"/>
          <w:szCs w:val="32"/>
        </w:rPr>
        <w:t>附件：</w:t>
      </w:r>
    </w:p>
    <w:p w:rsidR="00494ED8" w:rsidRDefault="00494ED8" w:rsidP="00925BE9">
      <w:pPr>
        <w:numPr>
          <w:ilvl w:val="0"/>
          <w:numId w:val="3"/>
        </w:numPr>
        <w:spacing w:line="590" w:lineRule="exact"/>
        <w:rPr>
          <w:rFonts w:ascii="仿宋_GB2312" w:eastAsia="仿宋_GB2312" w:hAnsi="仿宋" w:cs="Times New Roman"/>
          <w:sz w:val="32"/>
          <w:szCs w:val="32"/>
        </w:rPr>
      </w:pPr>
      <w:r w:rsidRPr="00A83672">
        <w:rPr>
          <w:rFonts w:ascii="仿宋_GB2312" w:eastAsia="仿宋_GB2312" w:hAnsi="仿宋" w:cs="仿宋_GB2312" w:hint="eastAsia"/>
          <w:sz w:val="32"/>
          <w:szCs w:val="32"/>
        </w:rPr>
        <w:t>市直机关文明交通劝导路口及任务分配表</w:t>
      </w:r>
    </w:p>
    <w:p w:rsidR="00494ED8" w:rsidRPr="00925BE9" w:rsidRDefault="00494ED8" w:rsidP="00925BE9">
      <w:pPr>
        <w:numPr>
          <w:ilvl w:val="0"/>
          <w:numId w:val="3"/>
        </w:numPr>
        <w:spacing w:line="590" w:lineRule="exact"/>
        <w:rPr>
          <w:rFonts w:ascii="仿宋_GB2312" w:eastAsia="仿宋_GB2312" w:hAnsi="仿宋" w:cs="Times New Roman"/>
          <w:sz w:val="32"/>
          <w:szCs w:val="32"/>
        </w:rPr>
      </w:pPr>
      <w:r w:rsidRPr="00925BE9">
        <w:rPr>
          <w:rFonts w:ascii="仿宋_GB2312" w:eastAsia="仿宋_GB2312" w:hAnsi="仿宋" w:cs="仿宋_GB2312" w:hint="eastAsia"/>
          <w:sz w:val="32"/>
          <w:szCs w:val="32"/>
        </w:rPr>
        <w:t>文明交通劝导志愿服务时间记录统计表</w:t>
      </w:r>
    </w:p>
    <w:p w:rsidR="00494ED8" w:rsidRPr="00A83672" w:rsidRDefault="00494ED8" w:rsidP="00BB0EBE">
      <w:pPr>
        <w:spacing w:line="590" w:lineRule="exact"/>
        <w:rPr>
          <w:rFonts w:ascii="仿宋_GB2312" w:eastAsia="仿宋_GB2312" w:hAnsi="仿宋" w:cs="Times New Roman"/>
          <w:sz w:val="32"/>
          <w:szCs w:val="32"/>
        </w:rPr>
      </w:pPr>
    </w:p>
    <w:p w:rsidR="00494ED8" w:rsidRPr="00A83672" w:rsidRDefault="00494ED8" w:rsidP="00A83672">
      <w:pPr>
        <w:spacing w:line="590" w:lineRule="exact"/>
        <w:rPr>
          <w:rFonts w:ascii="仿宋_GB2312" w:eastAsia="仿宋_GB2312" w:cs="Times New Roman"/>
          <w:sz w:val="32"/>
          <w:szCs w:val="32"/>
        </w:rPr>
      </w:pPr>
      <w:r>
        <w:rPr>
          <w:rFonts w:ascii="仿宋_GB2312" w:eastAsia="仿宋_GB2312" w:cs="仿宋_GB2312"/>
          <w:sz w:val="32"/>
          <w:szCs w:val="32"/>
        </w:rPr>
        <w:t xml:space="preserve">                         </w:t>
      </w:r>
      <w:r w:rsidRPr="00A83672">
        <w:rPr>
          <w:rFonts w:ascii="仿宋_GB2312" w:eastAsia="仿宋_GB2312" w:cs="仿宋_GB2312" w:hint="eastAsia"/>
          <w:sz w:val="32"/>
          <w:szCs w:val="32"/>
        </w:rPr>
        <w:t>中共柳州市直属机关工作委员会</w:t>
      </w:r>
    </w:p>
    <w:p w:rsidR="00494ED8" w:rsidRPr="00A83672" w:rsidRDefault="00494ED8" w:rsidP="00A83672">
      <w:pPr>
        <w:spacing w:line="590" w:lineRule="exact"/>
        <w:rPr>
          <w:rFonts w:ascii="仿宋_GB2312" w:eastAsia="仿宋_GB2312" w:cs="Times New Roman"/>
          <w:sz w:val="32"/>
          <w:szCs w:val="32"/>
        </w:rPr>
      </w:pPr>
      <w:r w:rsidRPr="00A83672">
        <w:rPr>
          <w:rFonts w:ascii="仿宋_GB2312" w:eastAsia="仿宋_GB2312" w:cs="仿宋_GB2312"/>
          <w:sz w:val="32"/>
          <w:szCs w:val="32"/>
        </w:rPr>
        <w:t xml:space="preserve">                               2017</w:t>
      </w:r>
      <w:r w:rsidRPr="00A83672">
        <w:rPr>
          <w:rFonts w:ascii="仿宋_GB2312" w:eastAsia="仿宋_GB2312" w:cs="仿宋_GB2312" w:hint="eastAsia"/>
          <w:sz w:val="32"/>
          <w:szCs w:val="32"/>
        </w:rPr>
        <w:t>年</w:t>
      </w:r>
      <w:r w:rsidRPr="00A83672">
        <w:rPr>
          <w:rFonts w:ascii="仿宋_GB2312" w:eastAsia="仿宋_GB2312" w:cs="仿宋_GB2312"/>
          <w:sz w:val="32"/>
          <w:szCs w:val="32"/>
        </w:rPr>
        <w:t>9</w:t>
      </w:r>
      <w:r w:rsidRPr="00A83672">
        <w:rPr>
          <w:rFonts w:ascii="仿宋_GB2312" w:eastAsia="仿宋_GB2312" w:cs="仿宋_GB2312" w:hint="eastAsia"/>
          <w:sz w:val="32"/>
          <w:szCs w:val="32"/>
        </w:rPr>
        <w:t>月</w:t>
      </w:r>
      <w:r w:rsidRPr="00A83672">
        <w:rPr>
          <w:rFonts w:ascii="仿宋_GB2312" w:eastAsia="仿宋_GB2312" w:cs="仿宋_GB2312"/>
          <w:sz w:val="32"/>
          <w:szCs w:val="32"/>
        </w:rPr>
        <w:t>1</w:t>
      </w:r>
      <w:r>
        <w:rPr>
          <w:rFonts w:ascii="仿宋_GB2312" w:eastAsia="仿宋_GB2312" w:cs="仿宋_GB2312"/>
          <w:sz w:val="32"/>
          <w:szCs w:val="32"/>
        </w:rPr>
        <w:t>3</w:t>
      </w:r>
      <w:r w:rsidRPr="00A83672">
        <w:rPr>
          <w:rFonts w:ascii="仿宋_GB2312" w:eastAsia="仿宋_GB2312" w:cs="仿宋_GB2312" w:hint="eastAsia"/>
          <w:sz w:val="32"/>
          <w:szCs w:val="32"/>
        </w:rPr>
        <w:t>日</w:t>
      </w:r>
    </w:p>
    <w:p w:rsidR="00494ED8" w:rsidRDefault="00494ED8" w:rsidP="00E1574A">
      <w:pPr>
        <w:jc w:val="right"/>
        <w:rPr>
          <w:rFonts w:ascii="仿宋_GB2312" w:eastAsia="仿宋_GB2312" w:cs="Times New Roman"/>
          <w:sz w:val="32"/>
          <w:szCs w:val="32"/>
        </w:rPr>
      </w:pPr>
    </w:p>
    <w:p w:rsidR="00494ED8" w:rsidRPr="00F27182" w:rsidRDefault="00494ED8" w:rsidP="00E1574A">
      <w:pPr>
        <w:jc w:val="right"/>
        <w:rPr>
          <w:rFonts w:ascii="仿宋_GB2312" w:eastAsia="仿宋_GB2312" w:cs="Times New Roman"/>
          <w:sz w:val="32"/>
          <w:szCs w:val="32"/>
        </w:rPr>
        <w:sectPr w:rsidR="00494ED8" w:rsidRPr="00F27182" w:rsidSect="00506C2C">
          <w:headerReference w:type="default" r:id="rId8"/>
          <w:footerReference w:type="default" r:id="rId9"/>
          <w:pgSz w:w="12304" w:h="16840" w:code="9"/>
          <w:pgMar w:top="1134" w:right="1418" w:bottom="1134" w:left="1418" w:header="851" w:footer="992" w:gutter="0"/>
          <w:cols w:space="425"/>
          <w:docGrid w:type="lines" w:linePitch="312"/>
        </w:sectPr>
      </w:pPr>
      <w:r>
        <w:rPr>
          <w:rFonts w:ascii="仿宋_GB2312" w:eastAsia="仿宋_GB2312" w:cs="仿宋_GB2312" w:hint="eastAsia"/>
          <w:sz w:val="32"/>
          <w:szCs w:val="32"/>
        </w:rPr>
        <w:t>（网络传输）</w:t>
      </w:r>
    </w:p>
    <w:p w:rsidR="00494ED8" w:rsidRPr="00E035D2" w:rsidRDefault="00494ED8" w:rsidP="00253C7C">
      <w:pPr>
        <w:rPr>
          <w:rFonts w:ascii="黑体" w:eastAsia="黑体" w:hAnsi="黑体" w:cs="Times New Roman"/>
          <w:sz w:val="36"/>
          <w:szCs w:val="36"/>
        </w:rPr>
      </w:pPr>
      <w:r w:rsidRPr="00460232">
        <w:rPr>
          <w:rFonts w:ascii="方正小标宋简体" w:eastAsia="方正小标宋简体" w:hAnsi="黑体" w:cs="方正小标宋简体" w:hint="eastAsia"/>
          <w:sz w:val="36"/>
          <w:szCs w:val="36"/>
        </w:rPr>
        <w:t>附件</w:t>
      </w:r>
      <w:r>
        <w:rPr>
          <w:rFonts w:ascii="方正小标宋简体" w:eastAsia="方正小标宋简体" w:hAnsi="黑体" w:cs="方正小标宋简体"/>
          <w:sz w:val="36"/>
          <w:szCs w:val="36"/>
        </w:rPr>
        <w:t>1</w:t>
      </w:r>
      <w:r w:rsidRPr="00460232">
        <w:rPr>
          <w:rFonts w:ascii="黑体" w:eastAsia="黑体" w:hAnsi="黑体" w:cs="黑体" w:hint="eastAsia"/>
          <w:sz w:val="36"/>
          <w:szCs w:val="36"/>
        </w:rPr>
        <w:t xml:space="preserve">　</w:t>
      </w:r>
      <w:r>
        <w:rPr>
          <w:rFonts w:ascii="黑体" w:eastAsia="黑体" w:hAnsi="黑体" w:cs="黑体" w:hint="eastAsia"/>
          <w:sz w:val="36"/>
          <w:szCs w:val="36"/>
        </w:rPr>
        <w:t xml:space="preserve">　　　　　　　</w:t>
      </w:r>
      <w:r w:rsidRPr="00751907">
        <w:rPr>
          <w:rFonts w:ascii="方正小标宋简体" w:eastAsia="方正小标宋简体" w:hAnsi="黑体" w:cs="方正小标宋简体" w:hint="eastAsia"/>
          <w:sz w:val="36"/>
          <w:szCs w:val="36"/>
        </w:rPr>
        <w:t>市直机关文明交通劝导路口及任务分配表</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23"/>
        <w:gridCol w:w="2949"/>
        <w:gridCol w:w="3141"/>
        <w:gridCol w:w="2827"/>
        <w:gridCol w:w="2736"/>
      </w:tblGrid>
      <w:tr w:rsidR="00494ED8" w:rsidRPr="00712B9D">
        <w:trPr>
          <w:trHeight w:val="1837"/>
        </w:trPr>
        <w:tc>
          <w:tcPr>
            <w:tcW w:w="2523" w:type="dxa"/>
          </w:tcPr>
          <w:p w:rsidR="00494ED8" w:rsidRDefault="00494ED8" w:rsidP="00CB0FF6">
            <w:pPr>
              <w:rPr>
                <w:rFonts w:ascii="黑体" w:eastAsia="黑体" w:hAnsi="黑体" w:cs="Times New Roman"/>
                <w:sz w:val="24"/>
                <w:szCs w:val="24"/>
              </w:rPr>
            </w:pP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26" type="#_x0000_t6" style="position:absolute;left:0;text-align:left;margin-left:33.8pt;margin-top:-.5pt;width:85.6pt;height:92.4pt;rotation:180;z-index:251658240">
                  <v:textbox style="mso-next-textbox:#_x0000_s1026">
                    <w:txbxContent>
                      <w:p w:rsidR="00494ED8" w:rsidRPr="0029109B" w:rsidRDefault="00494ED8" w:rsidP="00253C7C">
                        <w:pPr>
                          <w:rPr>
                            <w:rFonts w:ascii="黑体" w:eastAsia="黑体" w:hAnsi="黑体" w:cs="Times New Roman"/>
                            <w:sz w:val="24"/>
                            <w:szCs w:val="24"/>
                          </w:rPr>
                        </w:pPr>
                        <w:r>
                          <w:rPr>
                            <w:rFonts w:ascii="黑体" w:eastAsia="黑体" w:hAnsi="黑体" w:cs="黑体" w:hint="eastAsia"/>
                            <w:sz w:val="24"/>
                            <w:szCs w:val="24"/>
                          </w:rPr>
                          <w:t>劝</w:t>
                        </w:r>
                        <w:r w:rsidRPr="0029109B">
                          <w:rPr>
                            <w:rFonts w:ascii="黑体" w:eastAsia="黑体" w:hAnsi="黑体" w:cs="黑体" w:hint="eastAsia"/>
                            <w:sz w:val="24"/>
                            <w:szCs w:val="24"/>
                          </w:rPr>
                          <w:t>导路</w:t>
                        </w:r>
                        <w:r>
                          <w:rPr>
                            <w:rFonts w:ascii="黑体" w:eastAsia="黑体" w:hAnsi="黑体" w:cs="黑体"/>
                            <w:sz w:val="24"/>
                            <w:szCs w:val="24"/>
                          </w:rPr>
                          <w:t xml:space="preserve"> </w:t>
                        </w:r>
                        <w:r w:rsidRPr="0029109B">
                          <w:rPr>
                            <w:rFonts w:ascii="黑体" w:eastAsia="黑体" w:hAnsi="黑体" w:cs="黑体" w:hint="eastAsia"/>
                            <w:sz w:val="24"/>
                            <w:szCs w:val="24"/>
                          </w:rPr>
                          <w:t>口</w:t>
                        </w:r>
                      </w:p>
                    </w:txbxContent>
                  </v:textbox>
                </v:shape>
              </w:pict>
            </w:r>
          </w:p>
          <w:p w:rsidR="00494ED8" w:rsidRPr="00712B9D" w:rsidRDefault="00494ED8" w:rsidP="00CB0FF6">
            <w:pPr>
              <w:rPr>
                <w:rFonts w:ascii="黑体" w:eastAsia="黑体" w:hAnsi="黑体" w:cs="Times New Roman"/>
                <w:sz w:val="24"/>
                <w:szCs w:val="24"/>
              </w:rPr>
            </w:pPr>
            <w:r>
              <w:rPr>
                <w:noProof/>
              </w:rPr>
              <w:pict>
                <v:shape id="_x0000_s1027" type="#_x0000_t6" style="position:absolute;left:0;text-align:left;margin-left:-5.95pt;margin-top:14.05pt;width:129.1pt;height:62.25pt;z-index:251659264">
                  <v:textbox style="mso-next-textbox:#_x0000_s1027">
                    <w:txbxContent>
                      <w:p w:rsidR="00494ED8" w:rsidRPr="00720AB2" w:rsidRDefault="00494ED8" w:rsidP="00253C7C">
                        <w:pPr>
                          <w:rPr>
                            <w:rFonts w:ascii="黑体" w:eastAsia="黑体" w:hAnsi="黑体" w:cs="Times New Roman"/>
                            <w:sz w:val="24"/>
                            <w:szCs w:val="24"/>
                          </w:rPr>
                        </w:pPr>
                        <w:r w:rsidRPr="00720AB2">
                          <w:rPr>
                            <w:rFonts w:ascii="黑体" w:eastAsia="黑体" w:hAnsi="黑体" w:cs="黑体" w:hint="eastAsia"/>
                            <w:sz w:val="24"/>
                            <w:szCs w:val="24"/>
                          </w:rPr>
                          <w:t>劝导时间</w:t>
                        </w:r>
                      </w:p>
                    </w:txbxContent>
                  </v:textbox>
                </v:shape>
              </w:pict>
            </w:r>
            <w:r w:rsidRPr="00712B9D">
              <w:rPr>
                <w:rFonts w:ascii="黑体" w:eastAsia="黑体" w:hAnsi="黑体" w:cs="黑体" w:hint="eastAsia"/>
                <w:sz w:val="24"/>
                <w:szCs w:val="24"/>
              </w:rPr>
              <w:t>责任</w:t>
            </w:r>
          </w:p>
          <w:p w:rsidR="00494ED8" w:rsidRPr="00712B9D" w:rsidRDefault="00494ED8" w:rsidP="00CB0FF6">
            <w:pPr>
              <w:rPr>
                <w:rFonts w:ascii="黑体" w:eastAsia="黑体" w:hAnsi="黑体" w:cs="Times New Roman"/>
                <w:sz w:val="30"/>
                <w:szCs w:val="30"/>
              </w:rPr>
            </w:pPr>
            <w:r w:rsidRPr="00712B9D">
              <w:rPr>
                <w:rFonts w:ascii="黑体" w:eastAsia="黑体" w:hAnsi="黑体" w:cs="黑体" w:hint="eastAsia"/>
                <w:sz w:val="24"/>
                <w:szCs w:val="24"/>
              </w:rPr>
              <w:t xml:space="preserve">　　　单位</w:t>
            </w:r>
          </w:p>
        </w:tc>
        <w:tc>
          <w:tcPr>
            <w:tcW w:w="2949" w:type="dxa"/>
            <w:vAlign w:val="center"/>
          </w:tcPr>
          <w:p w:rsidR="00494ED8" w:rsidRPr="008271B9" w:rsidRDefault="00494ED8" w:rsidP="008271B9">
            <w:pPr>
              <w:adjustRightInd w:val="0"/>
              <w:snapToGrid w:val="0"/>
              <w:jc w:val="center"/>
              <w:rPr>
                <w:rFonts w:ascii="黑体" w:eastAsia="黑体" w:hAnsi="黑体" w:cs="Times New Roman"/>
                <w:spacing w:val="-4"/>
                <w:sz w:val="26"/>
                <w:szCs w:val="26"/>
              </w:rPr>
            </w:pPr>
            <w:r w:rsidRPr="008271B9">
              <w:rPr>
                <w:rFonts w:ascii="黑体" w:eastAsia="黑体" w:hAnsi="黑体" w:cs="黑体" w:hint="eastAsia"/>
                <w:spacing w:val="-4"/>
                <w:sz w:val="26"/>
                <w:szCs w:val="26"/>
              </w:rPr>
              <w:t>东环大道高新一路路口（每个时段安排</w:t>
            </w:r>
            <w:r w:rsidRPr="008271B9">
              <w:rPr>
                <w:rFonts w:ascii="黑体" w:eastAsia="黑体" w:hAnsi="黑体" w:cs="黑体"/>
                <w:spacing w:val="-4"/>
                <w:sz w:val="26"/>
                <w:szCs w:val="26"/>
              </w:rPr>
              <w:t>4</w:t>
            </w:r>
            <w:r w:rsidRPr="008271B9">
              <w:rPr>
                <w:rFonts w:ascii="黑体" w:eastAsia="黑体" w:hAnsi="黑体" w:cs="黑体" w:hint="eastAsia"/>
                <w:spacing w:val="-4"/>
                <w:sz w:val="26"/>
                <w:szCs w:val="26"/>
              </w:rPr>
              <w:t>名志愿者，民警：李海域</w:t>
            </w:r>
            <w:r w:rsidRPr="008271B9">
              <w:rPr>
                <w:rFonts w:ascii="黑体" w:eastAsia="黑体" w:hAnsi="黑体" w:cs="黑体"/>
                <w:spacing w:val="-4"/>
                <w:sz w:val="26"/>
                <w:szCs w:val="26"/>
              </w:rPr>
              <w:t>13481247116</w:t>
            </w:r>
            <w:r w:rsidRPr="008271B9">
              <w:rPr>
                <w:rFonts w:ascii="黑体" w:eastAsia="黑体" w:hAnsi="黑体" w:cs="黑体" w:hint="eastAsia"/>
                <w:spacing w:val="-4"/>
                <w:sz w:val="26"/>
                <w:szCs w:val="26"/>
              </w:rPr>
              <w:t>）</w:t>
            </w:r>
          </w:p>
        </w:tc>
        <w:tc>
          <w:tcPr>
            <w:tcW w:w="3141" w:type="dxa"/>
            <w:vAlign w:val="center"/>
          </w:tcPr>
          <w:p w:rsidR="00494ED8" w:rsidRPr="008271B9" w:rsidRDefault="00494ED8" w:rsidP="008271B9">
            <w:pPr>
              <w:adjustRightInd w:val="0"/>
              <w:snapToGrid w:val="0"/>
              <w:jc w:val="center"/>
              <w:rPr>
                <w:rFonts w:ascii="黑体" w:eastAsia="黑体" w:hAnsi="黑体" w:cs="Times New Roman"/>
                <w:spacing w:val="-4"/>
                <w:sz w:val="26"/>
                <w:szCs w:val="26"/>
              </w:rPr>
            </w:pPr>
            <w:r w:rsidRPr="008271B9">
              <w:rPr>
                <w:rFonts w:ascii="黑体" w:eastAsia="黑体" w:hAnsi="黑体" w:cs="黑体" w:hint="eastAsia"/>
                <w:spacing w:val="-4"/>
                <w:sz w:val="26"/>
                <w:szCs w:val="26"/>
              </w:rPr>
              <w:t>东环大道高新三路路口（每个时段安排</w:t>
            </w:r>
            <w:r w:rsidRPr="008271B9">
              <w:rPr>
                <w:rFonts w:ascii="黑体" w:eastAsia="黑体" w:hAnsi="黑体" w:cs="黑体"/>
                <w:spacing w:val="-4"/>
                <w:sz w:val="26"/>
                <w:szCs w:val="26"/>
              </w:rPr>
              <w:t>4</w:t>
            </w:r>
            <w:r w:rsidRPr="008271B9">
              <w:rPr>
                <w:rFonts w:ascii="黑体" w:eastAsia="黑体" w:hAnsi="黑体" w:cs="黑体" w:hint="eastAsia"/>
                <w:spacing w:val="-4"/>
                <w:sz w:val="26"/>
                <w:szCs w:val="26"/>
              </w:rPr>
              <w:t>名志愿者，民警：李海域</w:t>
            </w:r>
            <w:r w:rsidRPr="008271B9">
              <w:rPr>
                <w:rFonts w:ascii="黑体" w:eastAsia="黑体" w:hAnsi="黑体" w:cs="黑体"/>
                <w:spacing w:val="-4"/>
                <w:sz w:val="26"/>
                <w:szCs w:val="26"/>
              </w:rPr>
              <w:t>13481247116</w:t>
            </w:r>
            <w:r w:rsidRPr="008271B9">
              <w:rPr>
                <w:rFonts w:ascii="黑体" w:eastAsia="黑体" w:hAnsi="黑体" w:cs="黑体" w:hint="eastAsia"/>
                <w:spacing w:val="-4"/>
                <w:sz w:val="26"/>
                <w:szCs w:val="26"/>
              </w:rPr>
              <w:t>）</w:t>
            </w:r>
          </w:p>
        </w:tc>
        <w:tc>
          <w:tcPr>
            <w:tcW w:w="2827" w:type="dxa"/>
            <w:vAlign w:val="center"/>
          </w:tcPr>
          <w:p w:rsidR="00494ED8" w:rsidRPr="008271B9" w:rsidRDefault="00494ED8" w:rsidP="008271B9">
            <w:pPr>
              <w:adjustRightInd w:val="0"/>
              <w:snapToGrid w:val="0"/>
              <w:jc w:val="center"/>
              <w:rPr>
                <w:rFonts w:ascii="黑体" w:eastAsia="黑体" w:hAnsi="黑体" w:cs="Times New Roman"/>
                <w:spacing w:val="-4"/>
                <w:sz w:val="26"/>
                <w:szCs w:val="26"/>
              </w:rPr>
            </w:pPr>
            <w:r w:rsidRPr="008271B9">
              <w:rPr>
                <w:rFonts w:ascii="黑体" w:eastAsia="黑体" w:hAnsi="黑体" w:cs="黑体" w:hint="eastAsia"/>
                <w:spacing w:val="-4"/>
                <w:sz w:val="26"/>
                <w:szCs w:val="26"/>
              </w:rPr>
              <w:t>文兴晨华路口（每个时段安排</w:t>
            </w:r>
            <w:r w:rsidRPr="008271B9">
              <w:rPr>
                <w:rFonts w:ascii="黑体" w:eastAsia="黑体" w:hAnsi="黑体" w:cs="黑体"/>
                <w:spacing w:val="-4"/>
                <w:sz w:val="26"/>
                <w:szCs w:val="26"/>
              </w:rPr>
              <w:t>8</w:t>
            </w:r>
            <w:r w:rsidRPr="008271B9">
              <w:rPr>
                <w:rFonts w:ascii="黑体" w:eastAsia="黑体" w:hAnsi="黑体" w:cs="黑体" w:hint="eastAsia"/>
                <w:spacing w:val="-4"/>
                <w:sz w:val="26"/>
                <w:szCs w:val="26"/>
              </w:rPr>
              <w:t>名志愿者</w:t>
            </w:r>
            <w:r>
              <w:rPr>
                <w:rFonts w:ascii="黑体" w:eastAsia="黑体" w:hAnsi="黑体" w:cs="黑体" w:hint="eastAsia"/>
                <w:spacing w:val="-4"/>
                <w:sz w:val="26"/>
                <w:szCs w:val="26"/>
              </w:rPr>
              <w:t>，民警：</w:t>
            </w:r>
            <w:r w:rsidRPr="008271B9">
              <w:rPr>
                <w:rFonts w:ascii="黑体" w:eastAsia="黑体" w:hAnsi="黑体" w:cs="黑体" w:hint="eastAsia"/>
                <w:spacing w:val="-4"/>
                <w:sz w:val="26"/>
                <w:szCs w:val="26"/>
              </w:rPr>
              <w:t>荣志鹏</w:t>
            </w:r>
            <w:r w:rsidRPr="008271B9">
              <w:rPr>
                <w:rFonts w:ascii="黑体" w:eastAsia="黑体" w:hAnsi="黑体" w:cs="黑体"/>
                <w:spacing w:val="-4"/>
                <w:sz w:val="26"/>
                <w:szCs w:val="26"/>
              </w:rPr>
              <w:t xml:space="preserve"> 18877276189</w:t>
            </w:r>
            <w:r w:rsidRPr="008271B9">
              <w:rPr>
                <w:rFonts w:ascii="黑体" w:eastAsia="黑体" w:hAnsi="黑体" w:cs="黑体" w:hint="eastAsia"/>
                <w:spacing w:val="-4"/>
                <w:sz w:val="26"/>
                <w:szCs w:val="26"/>
              </w:rPr>
              <w:t>）</w:t>
            </w:r>
          </w:p>
        </w:tc>
        <w:tc>
          <w:tcPr>
            <w:tcW w:w="2736" w:type="dxa"/>
            <w:vAlign w:val="center"/>
          </w:tcPr>
          <w:p w:rsidR="00494ED8" w:rsidRPr="008271B9" w:rsidRDefault="00494ED8" w:rsidP="008271B9">
            <w:pPr>
              <w:adjustRightInd w:val="0"/>
              <w:snapToGrid w:val="0"/>
              <w:jc w:val="center"/>
              <w:rPr>
                <w:rFonts w:ascii="黑体" w:eastAsia="黑体" w:hAnsi="黑体" w:cs="Times New Roman"/>
                <w:spacing w:val="-4"/>
                <w:sz w:val="26"/>
                <w:szCs w:val="26"/>
              </w:rPr>
            </w:pPr>
            <w:r w:rsidRPr="008271B9">
              <w:rPr>
                <w:rFonts w:ascii="黑体" w:eastAsia="黑体" w:hAnsi="黑体" w:cs="黑体" w:hint="eastAsia"/>
                <w:spacing w:val="-4"/>
                <w:sz w:val="26"/>
                <w:szCs w:val="26"/>
              </w:rPr>
              <w:t>文兴路海关南路口（每个时段安排</w:t>
            </w:r>
            <w:r w:rsidRPr="008271B9">
              <w:rPr>
                <w:rFonts w:ascii="黑体" w:eastAsia="黑体" w:hAnsi="黑体" w:cs="黑体"/>
                <w:spacing w:val="-4"/>
                <w:sz w:val="26"/>
                <w:szCs w:val="26"/>
              </w:rPr>
              <w:t>4</w:t>
            </w:r>
            <w:r w:rsidRPr="008271B9">
              <w:rPr>
                <w:rFonts w:ascii="黑体" w:eastAsia="黑体" w:hAnsi="黑体" w:cs="黑体" w:hint="eastAsia"/>
                <w:spacing w:val="-4"/>
                <w:sz w:val="26"/>
                <w:szCs w:val="26"/>
              </w:rPr>
              <w:t>名志愿者</w:t>
            </w:r>
            <w:r>
              <w:rPr>
                <w:rFonts w:ascii="黑体" w:eastAsia="黑体" w:hAnsi="黑体" w:cs="黑体" w:hint="eastAsia"/>
                <w:spacing w:val="-4"/>
                <w:sz w:val="26"/>
                <w:szCs w:val="26"/>
              </w:rPr>
              <w:t>，民警：</w:t>
            </w:r>
            <w:r w:rsidRPr="008271B9">
              <w:rPr>
                <w:rFonts w:ascii="黑体" w:eastAsia="黑体" w:hAnsi="黑体" w:cs="黑体" w:hint="eastAsia"/>
                <w:spacing w:val="-4"/>
                <w:sz w:val="26"/>
                <w:szCs w:val="26"/>
              </w:rPr>
              <w:t>荣志鹏</w:t>
            </w:r>
            <w:r w:rsidRPr="008271B9">
              <w:rPr>
                <w:rFonts w:ascii="黑体" w:eastAsia="黑体" w:hAnsi="黑体" w:cs="黑体"/>
                <w:spacing w:val="-4"/>
                <w:sz w:val="26"/>
                <w:szCs w:val="26"/>
              </w:rPr>
              <w:t xml:space="preserve"> 18877276189</w:t>
            </w:r>
            <w:r w:rsidRPr="008271B9">
              <w:rPr>
                <w:rFonts w:ascii="黑体" w:eastAsia="黑体" w:hAnsi="黑体" w:cs="黑体" w:hint="eastAsia"/>
                <w:spacing w:val="-4"/>
                <w:sz w:val="26"/>
                <w:szCs w:val="26"/>
              </w:rPr>
              <w:t>）</w:t>
            </w: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16</w:t>
            </w:r>
            <w:r w:rsidRPr="00981290">
              <w:rPr>
                <w:rFonts w:ascii="仿宋" w:eastAsia="仿宋" w:hAnsi="仿宋" w:cs="仿宋" w:hint="eastAsia"/>
                <w:sz w:val="28"/>
                <w:szCs w:val="28"/>
              </w:rPr>
              <w:t>日</w:t>
            </w:r>
            <w:r>
              <w:rPr>
                <w:rFonts w:ascii="仿宋" w:eastAsia="仿宋" w:hAnsi="仿宋" w:cs="仿宋"/>
                <w:sz w:val="28"/>
                <w:szCs w:val="28"/>
              </w:rPr>
              <w:t>14</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r>
              <w:rPr>
                <w:rFonts w:ascii="仿宋" w:eastAsia="仿宋" w:hAnsi="仿宋" w:cs="仿宋"/>
                <w:sz w:val="28"/>
                <w:szCs w:val="28"/>
              </w:rPr>
              <w:t>15</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市委宣传部</w:t>
            </w:r>
            <w:r>
              <w:rPr>
                <w:rFonts w:ascii="仿宋" w:eastAsia="仿宋" w:hAnsi="仿宋" w:cs="仿宋"/>
                <w:sz w:val="30"/>
                <w:szCs w:val="30"/>
              </w:rPr>
              <w:t xml:space="preserve"> </w:t>
            </w:r>
          </w:p>
        </w:tc>
        <w:tc>
          <w:tcPr>
            <w:tcW w:w="3141" w:type="dxa"/>
            <w:vMerge w:val="restart"/>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市质监局</w:t>
            </w:r>
          </w:p>
        </w:tc>
        <w:tc>
          <w:tcPr>
            <w:tcW w:w="2827" w:type="dxa"/>
            <w:vMerge w:val="restart"/>
            <w:vAlign w:val="center"/>
          </w:tcPr>
          <w:p w:rsidR="00494ED8" w:rsidRPr="0010384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市中级人民法院</w:t>
            </w:r>
          </w:p>
        </w:tc>
        <w:tc>
          <w:tcPr>
            <w:tcW w:w="2736" w:type="dxa"/>
            <w:vAlign w:val="center"/>
          </w:tcPr>
          <w:p w:rsidR="00494ED8"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市投资促进局</w:t>
            </w: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16</w:t>
            </w:r>
            <w:r w:rsidRPr="00981290">
              <w:rPr>
                <w:rFonts w:ascii="仿宋" w:eastAsia="仿宋" w:hAnsi="仿宋" w:cs="仿宋" w:hint="eastAsia"/>
                <w:sz w:val="28"/>
                <w:szCs w:val="28"/>
              </w:rPr>
              <w:t>日</w:t>
            </w:r>
            <w:r>
              <w:rPr>
                <w:rFonts w:ascii="仿宋" w:eastAsia="仿宋" w:hAnsi="仿宋" w:cs="仿宋"/>
                <w:sz w:val="28"/>
                <w:szCs w:val="28"/>
              </w:rPr>
              <w:t>17</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0—1</w:t>
            </w:r>
            <w:r>
              <w:rPr>
                <w:rFonts w:ascii="仿宋" w:eastAsia="仿宋" w:hAnsi="仿宋" w:cs="仿宋"/>
                <w:sz w:val="28"/>
                <w:szCs w:val="28"/>
              </w:rPr>
              <w:t>9</w:t>
            </w:r>
            <w:r w:rsidRPr="00981290">
              <w:rPr>
                <w:rFonts w:ascii="仿宋" w:eastAsia="仿宋" w:hAnsi="仿宋" w:cs="仿宋"/>
                <w:sz w:val="28"/>
                <w:szCs w:val="28"/>
              </w:rPr>
              <w:t>:00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市委政法委</w:t>
            </w:r>
          </w:p>
        </w:tc>
        <w:tc>
          <w:tcPr>
            <w:tcW w:w="3141" w:type="dxa"/>
            <w:vMerge/>
            <w:vAlign w:val="center"/>
          </w:tcPr>
          <w:p w:rsidR="00494ED8" w:rsidRPr="00712B9D" w:rsidRDefault="00494ED8" w:rsidP="00CB0FF6">
            <w:pPr>
              <w:spacing w:line="300" w:lineRule="exact"/>
              <w:jc w:val="center"/>
              <w:rPr>
                <w:rFonts w:ascii="仿宋" w:eastAsia="仿宋" w:hAnsi="仿宋" w:cs="Times New Roman"/>
                <w:sz w:val="30"/>
                <w:szCs w:val="30"/>
              </w:rPr>
            </w:pPr>
          </w:p>
        </w:tc>
        <w:tc>
          <w:tcPr>
            <w:tcW w:w="2827" w:type="dxa"/>
            <w:vMerge/>
            <w:vAlign w:val="center"/>
          </w:tcPr>
          <w:p w:rsidR="00494ED8" w:rsidRPr="0010384D" w:rsidRDefault="00494ED8" w:rsidP="00CB0FF6">
            <w:pPr>
              <w:spacing w:line="300" w:lineRule="exact"/>
              <w:jc w:val="center"/>
              <w:rPr>
                <w:rFonts w:ascii="仿宋" w:eastAsia="仿宋" w:hAnsi="仿宋" w:cs="Times New Roman"/>
                <w:sz w:val="30"/>
                <w:szCs w:val="30"/>
              </w:rPr>
            </w:pPr>
          </w:p>
        </w:tc>
        <w:tc>
          <w:tcPr>
            <w:tcW w:w="2736" w:type="dxa"/>
            <w:vAlign w:val="center"/>
          </w:tcPr>
          <w:p w:rsidR="00494ED8"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市人防办</w:t>
            </w: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17</w:t>
            </w:r>
            <w:r w:rsidRPr="00981290">
              <w:rPr>
                <w:rFonts w:ascii="仿宋" w:eastAsia="仿宋" w:hAnsi="仿宋" w:cs="仿宋" w:hint="eastAsia"/>
                <w:sz w:val="28"/>
                <w:szCs w:val="28"/>
              </w:rPr>
              <w:t>日</w:t>
            </w:r>
            <w:r>
              <w:rPr>
                <w:rFonts w:ascii="仿宋" w:eastAsia="仿宋" w:hAnsi="仿宋" w:cs="仿宋"/>
                <w:sz w:val="28"/>
                <w:szCs w:val="28"/>
              </w:rPr>
              <w:t>14</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r>
              <w:rPr>
                <w:rFonts w:ascii="仿宋" w:eastAsia="仿宋" w:hAnsi="仿宋" w:cs="仿宋"/>
                <w:sz w:val="28"/>
                <w:szCs w:val="28"/>
              </w:rPr>
              <w:t>15</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市委统战部</w:t>
            </w:r>
          </w:p>
        </w:tc>
        <w:tc>
          <w:tcPr>
            <w:tcW w:w="3141" w:type="dxa"/>
            <w:vMerge w:val="restart"/>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市环保局</w:t>
            </w:r>
          </w:p>
        </w:tc>
        <w:tc>
          <w:tcPr>
            <w:tcW w:w="2827" w:type="dxa"/>
            <w:vAlign w:val="center"/>
          </w:tcPr>
          <w:p w:rsidR="00494ED8" w:rsidRPr="0010384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市科协</w:t>
            </w:r>
          </w:p>
        </w:tc>
        <w:tc>
          <w:tcPr>
            <w:tcW w:w="2736" w:type="dxa"/>
            <w:vMerge w:val="restart"/>
            <w:vAlign w:val="center"/>
          </w:tcPr>
          <w:p w:rsidR="00494ED8"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市园林局</w:t>
            </w: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17</w:t>
            </w:r>
            <w:r w:rsidRPr="00981290">
              <w:rPr>
                <w:rFonts w:ascii="仿宋" w:eastAsia="仿宋" w:hAnsi="仿宋" w:cs="仿宋" w:hint="eastAsia"/>
                <w:sz w:val="28"/>
                <w:szCs w:val="28"/>
              </w:rPr>
              <w:t>日</w:t>
            </w:r>
            <w:r>
              <w:rPr>
                <w:rFonts w:ascii="仿宋" w:eastAsia="仿宋" w:hAnsi="仿宋" w:cs="仿宋"/>
                <w:sz w:val="28"/>
                <w:szCs w:val="28"/>
              </w:rPr>
              <w:t>17</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0—1</w:t>
            </w:r>
            <w:r>
              <w:rPr>
                <w:rFonts w:ascii="仿宋" w:eastAsia="仿宋" w:hAnsi="仿宋" w:cs="仿宋"/>
                <w:sz w:val="28"/>
                <w:szCs w:val="28"/>
              </w:rPr>
              <w:t>9</w:t>
            </w:r>
            <w:r w:rsidRPr="00981290">
              <w:rPr>
                <w:rFonts w:ascii="仿宋" w:eastAsia="仿宋" w:hAnsi="仿宋" w:cs="仿宋"/>
                <w:sz w:val="28"/>
                <w:szCs w:val="28"/>
              </w:rPr>
              <w:t>:00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市人民政府发展研究中心</w:t>
            </w:r>
          </w:p>
        </w:tc>
        <w:tc>
          <w:tcPr>
            <w:tcW w:w="3141" w:type="dxa"/>
            <w:vMerge/>
            <w:vAlign w:val="center"/>
          </w:tcPr>
          <w:p w:rsidR="00494ED8" w:rsidRPr="00712B9D" w:rsidRDefault="00494ED8" w:rsidP="00CB0FF6">
            <w:pPr>
              <w:spacing w:line="300" w:lineRule="exact"/>
              <w:jc w:val="center"/>
              <w:rPr>
                <w:rFonts w:ascii="仿宋" w:eastAsia="仿宋" w:hAnsi="仿宋" w:cs="Times New Roman"/>
                <w:sz w:val="30"/>
                <w:szCs w:val="30"/>
              </w:rPr>
            </w:pPr>
          </w:p>
        </w:tc>
        <w:tc>
          <w:tcPr>
            <w:tcW w:w="2827" w:type="dxa"/>
            <w:vAlign w:val="center"/>
          </w:tcPr>
          <w:p w:rsidR="00494ED8" w:rsidRPr="0010384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市编办</w:t>
            </w:r>
          </w:p>
        </w:tc>
        <w:tc>
          <w:tcPr>
            <w:tcW w:w="2736" w:type="dxa"/>
            <w:vMerge/>
            <w:vAlign w:val="center"/>
          </w:tcPr>
          <w:p w:rsidR="00494ED8" w:rsidRDefault="00494ED8" w:rsidP="00CB0FF6">
            <w:pPr>
              <w:spacing w:line="300" w:lineRule="exact"/>
              <w:jc w:val="center"/>
              <w:rPr>
                <w:rFonts w:ascii="仿宋" w:eastAsia="仿宋" w:hAnsi="仿宋" w:cs="Times New Roman"/>
                <w:sz w:val="30"/>
                <w:szCs w:val="30"/>
              </w:rPr>
            </w:pP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18</w:t>
            </w:r>
            <w:r w:rsidRPr="00981290">
              <w:rPr>
                <w:rFonts w:ascii="仿宋" w:eastAsia="仿宋" w:hAnsi="仿宋" w:cs="仿宋" w:hint="eastAsia"/>
                <w:sz w:val="28"/>
                <w:szCs w:val="28"/>
              </w:rPr>
              <w:t>日</w:t>
            </w:r>
            <w:r>
              <w:rPr>
                <w:rFonts w:ascii="仿宋" w:eastAsia="仿宋" w:hAnsi="仿宋" w:cs="仿宋"/>
                <w:sz w:val="28"/>
                <w:szCs w:val="28"/>
              </w:rPr>
              <w:t>14</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r>
              <w:rPr>
                <w:rFonts w:ascii="仿宋" w:eastAsia="仿宋" w:hAnsi="仿宋" w:cs="仿宋"/>
                <w:sz w:val="28"/>
                <w:szCs w:val="28"/>
              </w:rPr>
              <w:t>15</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市委党校</w:t>
            </w:r>
          </w:p>
        </w:tc>
        <w:tc>
          <w:tcPr>
            <w:tcW w:w="3141" w:type="dxa"/>
            <w:vMerge w:val="restart"/>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柳州海事局</w:t>
            </w:r>
          </w:p>
        </w:tc>
        <w:tc>
          <w:tcPr>
            <w:tcW w:w="2827" w:type="dxa"/>
            <w:vMerge w:val="restart"/>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市食品药品监督管理局</w:t>
            </w:r>
          </w:p>
        </w:tc>
        <w:tc>
          <w:tcPr>
            <w:tcW w:w="2736" w:type="dxa"/>
            <w:vMerge w:val="restart"/>
            <w:vAlign w:val="center"/>
          </w:tcPr>
          <w:p w:rsidR="00494ED8"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市财政局</w:t>
            </w: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18</w:t>
            </w:r>
            <w:r w:rsidRPr="00981290">
              <w:rPr>
                <w:rFonts w:ascii="仿宋" w:eastAsia="仿宋" w:hAnsi="仿宋" w:cs="仿宋" w:hint="eastAsia"/>
                <w:sz w:val="28"/>
                <w:szCs w:val="28"/>
              </w:rPr>
              <w:t>日</w:t>
            </w:r>
            <w:r>
              <w:rPr>
                <w:rFonts w:ascii="仿宋" w:eastAsia="仿宋" w:hAnsi="仿宋" w:cs="仿宋"/>
                <w:sz w:val="28"/>
                <w:szCs w:val="28"/>
              </w:rPr>
              <w:t>17</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0—1</w:t>
            </w:r>
            <w:r>
              <w:rPr>
                <w:rFonts w:ascii="仿宋" w:eastAsia="仿宋" w:hAnsi="仿宋" w:cs="仿宋"/>
                <w:sz w:val="28"/>
                <w:szCs w:val="28"/>
              </w:rPr>
              <w:t>9</w:t>
            </w:r>
            <w:r w:rsidRPr="00981290">
              <w:rPr>
                <w:rFonts w:ascii="仿宋" w:eastAsia="仿宋" w:hAnsi="仿宋" w:cs="仿宋"/>
                <w:sz w:val="28"/>
                <w:szCs w:val="28"/>
              </w:rPr>
              <w:t>:00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市委党史研究室</w:t>
            </w:r>
          </w:p>
        </w:tc>
        <w:tc>
          <w:tcPr>
            <w:tcW w:w="3141" w:type="dxa"/>
            <w:vMerge/>
            <w:vAlign w:val="center"/>
          </w:tcPr>
          <w:p w:rsidR="00494ED8" w:rsidRPr="00712B9D" w:rsidRDefault="00494ED8" w:rsidP="00CB0FF6">
            <w:pPr>
              <w:spacing w:line="300" w:lineRule="exact"/>
              <w:jc w:val="center"/>
              <w:rPr>
                <w:rFonts w:ascii="仿宋" w:eastAsia="仿宋" w:hAnsi="仿宋" w:cs="Times New Roman"/>
                <w:sz w:val="30"/>
                <w:szCs w:val="30"/>
              </w:rPr>
            </w:pPr>
          </w:p>
        </w:tc>
        <w:tc>
          <w:tcPr>
            <w:tcW w:w="2827" w:type="dxa"/>
            <w:vMerge/>
            <w:vAlign w:val="center"/>
          </w:tcPr>
          <w:p w:rsidR="00494ED8" w:rsidRPr="0010384D" w:rsidRDefault="00494ED8" w:rsidP="00CB0FF6">
            <w:pPr>
              <w:spacing w:line="300" w:lineRule="exact"/>
              <w:jc w:val="center"/>
              <w:rPr>
                <w:rFonts w:ascii="仿宋" w:eastAsia="仿宋" w:hAnsi="仿宋" w:cs="Times New Roman"/>
                <w:sz w:val="30"/>
                <w:szCs w:val="30"/>
              </w:rPr>
            </w:pPr>
          </w:p>
        </w:tc>
        <w:tc>
          <w:tcPr>
            <w:tcW w:w="2736" w:type="dxa"/>
            <w:vMerge/>
            <w:vAlign w:val="center"/>
          </w:tcPr>
          <w:p w:rsidR="00494ED8" w:rsidRDefault="00494ED8" w:rsidP="00CB0FF6">
            <w:pPr>
              <w:spacing w:line="300" w:lineRule="exact"/>
              <w:jc w:val="center"/>
              <w:rPr>
                <w:rFonts w:ascii="仿宋" w:eastAsia="仿宋" w:hAnsi="仿宋" w:cs="Times New Roman"/>
                <w:sz w:val="30"/>
                <w:szCs w:val="30"/>
              </w:rPr>
            </w:pP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19</w:t>
            </w:r>
            <w:r w:rsidRPr="00981290">
              <w:rPr>
                <w:rFonts w:ascii="仿宋" w:eastAsia="仿宋" w:hAnsi="仿宋" w:cs="仿宋" w:hint="eastAsia"/>
                <w:sz w:val="28"/>
                <w:szCs w:val="28"/>
              </w:rPr>
              <w:t>日</w:t>
            </w:r>
            <w:r>
              <w:rPr>
                <w:rFonts w:ascii="仿宋" w:eastAsia="仿宋" w:hAnsi="仿宋" w:cs="仿宋"/>
                <w:sz w:val="28"/>
                <w:szCs w:val="28"/>
              </w:rPr>
              <w:t>14</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r>
              <w:rPr>
                <w:rFonts w:ascii="仿宋" w:eastAsia="仿宋" w:hAnsi="仿宋" w:cs="仿宋"/>
                <w:sz w:val="28"/>
                <w:szCs w:val="28"/>
              </w:rPr>
              <w:t>15</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市残联</w:t>
            </w:r>
          </w:p>
        </w:tc>
        <w:tc>
          <w:tcPr>
            <w:tcW w:w="3141" w:type="dxa"/>
            <w:vMerge w:val="restart"/>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市人社局</w:t>
            </w:r>
          </w:p>
        </w:tc>
        <w:tc>
          <w:tcPr>
            <w:tcW w:w="2827" w:type="dxa"/>
            <w:vAlign w:val="center"/>
          </w:tcPr>
          <w:p w:rsidR="00494ED8" w:rsidRPr="0010384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市二轻联</w:t>
            </w:r>
          </w:p>
        </w:tc>
        <w:tc>
          <w:tcPr>
            <w:tcW w:w="2736" w:type="dxa"/>
            <w:vMerge w:val="restart"/>
            <w:vAlign w:val="center"/>
          </w:tcPr>
          <w:p w:rsidR="00494ED8"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市政府热线</w:t>
            </w: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19</w:t>
            </w:r>
            <w:r w:rsidRPr="00981290">
              <w:rPr>
                <w:rFonts w:ascii="仿宋" w:eastAsia="仿宋" w:hAnsi="仿宋" w:cs="仿宋" w:hint="eastAsia"/>
                <w:sz w:val="28"/>
                <w:szCs w:val="28"/>
              </w:rPr>
              <w:t>日</w:t>
            </w:r>
            <w:r>
              <w:rPr>
                <w:rFonts w:ascii="仿宋" w:eastAsia="仿宋" w:hAnsi="仿宋" w:cs="仿宋"/>
                <w:sz w:val="28"/>
                <w:szCs w:val="28"/>
              </w:rPr>
              <w:t>17</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0—1</w:t>
            </w:r>
            <w:r>
              <w:rPr>
                <w:rFonts w:ascii="仿宋" w:eastAsia="仿宋" w:hAnsi="仿宋" w:cs="仿宋"/>
                <w:sz w:val="28"/>
                <w:szCs w:val="28"/>
              </w:rPr>
              <w:t>9</w:t>
            </w:r>
            <w:r w:rsidRPr="00981290">
              <w:rPr>
                <w:rFonts w:ascii="仿宋" w:eastAsia="仿宋" w:hAnsi="仿宋" w:cs="仿宋"/>
                <w:sz w:val="28"/>
                <w:szCs w:val="28"/>
              </w:rPr>
              <w:t>:00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市地志办</w:t>
            </w:r>
          </w:p>
        </w:tc>
        <w:tc>
          <w:tcPr>
            <w:tcW w:w="3141" w:type="dxa"/>
            <w:vMerge/>
            <w:vAlign w:val="center"/>
          </w:tcPr>
          <w:p w:rsidR="00494ED8" w:rsidRPr="00712B9D" w:rsidRDefault="00494ED8" w:rsidP="00CB0FF6">
            <w:pPr>
              <w:spacing w:line="300" w:lineRule="exact"/>
              <w:jc w:val="center"/>
              <w:rPr>
                <w:rFonts w:ascii="仿宋" w:eastAsia="仿宋" w:hAnsi="仿宋" w:cs="Times New Roman"/>
                <w:sz w:val="30"/>
                <w:szCs w:val="30"/>
              </w:rPr>
            </w:pPr>
          </w:p>
        </w:tc>
        <w:tc>
          <w:tcPr>
            <w:tcW w:w="2827" w:type="dxa"/>
            <w:vAlign w:val="center"/>
          </w:tcPr>
          <w:p w:rsidR="00494ED8" w:rsidRPr="0010384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市环境卫生管理处</w:t>
            </w:r>
          </w:p>
        </w:tc>
        <w:tc>
          <w:tcPr>
            <w:tcW w:w="2736" w:type="dxa"/>
            <w:vMerge/>
            <w:vAlign w:val="center"/>
          </w:tcPr>
          <w:p w:rsidR="00494ED8" w:rsidRDefault="00494ED8" w:rsidP="00CB0FF6">
            <w:pPr>
              <w:spacing w:line="300" w:lineRule="exact"/>
              <w:jc w:val="center"/>
              <w:rPr>
                <w:rFonts w:ascii="仿宋" w:eastAsia="仿宋" w:hAnsi="仿宋" w:cs="Times New Roman"/>
                <w:sz w:val="30"/>
                <w:szCs w:val="30"/>
              </w:rPr>
            </w:pPr>
          </w:p>
        </w:tc>
      </w:tr>
      <w:tr w:rsidR="00494ED8" w:rsidRPr="00712B9D">
        <w:trPr>
          <w:trHeight w:val="1836"/>
        </w:trPr>
        <w:tc>
          <w:tcPr>
            <w:tcW w:w="2523" w:type="dxa"/>
          </w:tcPr>
          <w:p w:rsidR="00494ED8" w:rsidRDefault="00494ED8" w:rsidP="008271B9">
            <w:pPr>
              <w:rPr>
                <w:rFonts w:ascii="黑体" w:eastAsia="黑体" w:hAnsi="黑体" w:cs="Times New Roman"/>
                <w:sz w:val="24"/>
                <w:szCs w:val="24"/>
              </w:rPr>
            </w:pPr>
            <w:r>
              <w:rPr>
                <w:noProof/>
              </w:rPr>
              <w:pict>
                <v:shape id="_x0000_s1028" type="#_x0000_t6" style="position:absolute;left:0;text-align:left;margin-left:33.8pt;margin-top:-.5pt;width:85.6pt;height:92.4pt;rotation:180;z-index:251660288;mso-position-horizontal-relative:text;mso-position-vertical-relative:text">
                  <v:textbox style="mso-next-textbox:#_x0000_s1028">
                    <w:txbxContent>
                      <w:p w:rsidR="00494ED8" w:rsidRPr="0029109B" w:rsidRDefault="00494ED8" w:rsidP="00253C7C">
                        <w:pPr>
                          <w:rPr>
                            <w:rFonts w:ascii="黑体" w:eastAsia="黑体" w:hAnsi="黑体" w:cs="Times New Roman"/>
                            <w:sz w:val="24"/>
                            <w:szCs w:val="24"/>
                          </w:rPr>
                        </w:pPr>
                        <w:r>
                          <w:rPr>
                            <w:rFonts w:ascii="黑体" w:eastAsia="黑体" w:hAnsi="黑体" w:cs="黑体" w:hint="eastAsia"/>
                            <w:sz w:val="24"/>
                            <w:szCs w:val="24"/>
                          </w:rPr>
                          <w:t>劝</w:t>
                        </w:r>
                        <w:r w:rsidRPr="0029109B">
                          <w:rPr>
                            <w:rFonts w:ascii="黑体" w:eastAsia="黑体" w:hAnsi="黑体" w:cs="黑体" w:hint="eastAsia"/>
                            <w:sz w:val="24"/>
                            <w:szCs w:val="24"/>
                          </w:rPr>
                          <w:t>导路</w:t>
                        </w:r>
                        <w:r>
                          <w:rPr>
                            <w:rFonts w:ascii="黑体" w:eastAsia="黑体" w:hAnsi="黑体" w:cs="黑体"/>
                            <w:sz w:val="24"/>
                            <w:szCs w:val="24"/>
                          </w:rPr>
                          <w:t xml:space="preserve"> </w:t>
                        </w:r>
                        <w:r w:rsidRPr="0029109B">
                          <w:rPr>
                            <w:rFonts w:ascii="黑体" w:eastAsia="黑体" w:hAnsi="黑体" w:cs="黑体" w:hint="eastAsia"/>
                            <w:sz w:val="24"/>
                            <w:szCs w:val="24"/>
                          </w:rPr>
                          <w:t>口</w:t>
                        </w:r>
                      </w:p>
                    </w:txbxContent>
                  </v:textbox>
                </v:shape>
              </w:pict>
            </w:r>
          </w:p>
          <w:p w:rsidR="00494ED8" w:rsidRPr="00712B9D" w:rsidRDefault="00494ED8" w:rsidP="008271B9">
            <w:pPr>
              <w:rPr>
                <w:rFonts w:ascii="黑体" w:eastAsia="黑体" w:hAnsi="黑体" w:cs="Times New Roman"/>
                <w:sz w:val="24"/>
                <w:szCs w:val="24"/>
              </w:rPr>
            </w:pPr>
            <w:r>
              <w:rPr>
                <w:noProof/>
              </w:rPr>
              <w:pict>
                <v:shape id="_x0000_s1029" type="#_x0000_t6" style="position:absolute;left:0;text-align:left;margin-left:-5.95pt;margin-top:14.05pt;width:129.1pt;height:62.25pt;z-index:251661312">
                  <v:textbox style="mso-next-textbox:#_x0000_s1029">
                    <w:txbxContent>
                      <w:p w:rsidR="00494ED8" w:rsidRPr="00720AB2" w:rsidRDefault="00494ED8" w:rsidP="00253C7C">
                        <w:pPr>
                          <w:rPr>
                            <w:rFonts w:ascii="黑体" w:eastAsia="黑体" w:hAnsi="黑体" w:cs="Times New Roman"/>
                            <w:sz w:val="24"/>
                            <w:szCs w:val="24"/>
                          </w:rPr>
                        </w:pPr>
                        <w:r w:rsidRPr="00720AB2">
                          <w:rPr>
                            <w:rFonts w:ascii="黑体" w:eastAsia="黑体" w:hAnsi="黑体" w:cs="黑体" w:hint="eastAsia"/>
                            <w:sz w:val="24"/>
                            <w:szCs w:val="24"/>
                          </w:rPr>
                          <w:t>劝导时间</w:t>
                        </w:r>
                      </w:p>
                    </w:txbxContent>
                  </v:textbox>
                </v:shape>
              </w:pict>
            </w:r>
            <w:r w:rsidRPr="00712B9D">
              <w:rPr>
                <w:rFonts w:ascii="黑体" w:eastAsia="黑体" w:hAnsi="黑体" w:cs="黑体" w:hint="eastAsia"/>
                <w:sz w:val="24"/>
                <w:szCs w:val="24"/>
              </w:rPr>
              <w:t>责任</w:t>
            </w:r>
          </w:p>
          <w:p w:rsidR="00494ED8" w:rsidRPr="00712B9D" w:rsidRDefault="00494ED8" w:rsidP="008271B9">
            <w:pPr>
              <w:rPr>
                <w:rFonts w:ascii="黑体" w:eastAsia="黑体" w:hAnsi="黑体" w:cs="Times New Roman"/>
                <w:sz w:val="30"/>
                <w:szCs w:val="30"/>
              </w:rPr>
            </w:pPr>
            <w:r w:rsidRPr="00712B9D">
              <w:rPr>
                <w:rFonts w:ascii="黑体" w:eastAsia="黑体" w:hAnsi="黑体" w:cs="黑体" w:hint="eastAsia"/>
                <w:sz w:val="24"/>
                <w:szCs w:val="24"/>
              </w:rPr>
              <w:t xml:space="preserve">　　　单位</w:t>
            </w:r>
          </w:p>
        </w:tc>
        <w:tc>
          <w:tcPr>
            <w:tcW w:w="2949" w:type="dxa"/>
            <w:vAlign w:val="center"/>
          </w:tcPr>
          <w:p w:rsidR="00494ED8" w:rsidRPr="008271B9" w:rsidRDefault="00494ED8" w:rsidP="008271B9">
            <w:pPr>
              <w:adjustRightInd w:val="0"/>
              <w:snapToGrid w:val="0"/>
              <w:jc w:val="center"/>
              <w:rPr>
                <w:rFonts w:ascii="黑体" w:eastAsia="黑体" w:hAnsi="黑体" w:cs="Times New Roman"/>
                <w:spacing w:val="-4"/>
                <w:sz w:val="26"/>
                <w:szCs w:val="26"/>
              </w:rPr>
            </w:pPr>
            <w:r w:rsidRPr="008271B9">
              <w:rPr>
                <w:rFonts w:ascii="黑体" w:eastAsia="黑体" w:hAnsi="黑体" w:cs="黑体" w:hint="eastAsia"/>
                <w:spacing w:val="-4"/>
                <w:sz w:val="26"/>
                <w:szCs w:val="26"/>
              </w:rPr>
              <w:t>东环大道高新一路路口（每个时段安排</w:t>
            </w:r>
            <w:r w:rsidRPr="008271B9">
              <w:rPr>
                <w:rFonts w:ascii="黑体" w:eastAsia="黑体" w:hAnsi="黑体" w:cs="黑体"/>
                <w:spacing w:val="-4"/>
                <w:sz w:val="26"/>
                <w:szCs w:val="26"/>
              </w:rPr>
              <w:t>4</w:t>
            </w:r>
            <w:r w:rsidRPr="008271B9">
              <w:rPr>
                <w:rFonts w:ascii="黑体" w:eastAsia="黑体" w:hAnsi="黑体" w:cs="黑体" w:hint="eastAsia"/>
                <w:spacing w:val="-4"/>
                <w:sz w:val="26"/>
                <w:szCs w:val="26"/>
              </w:rPr>
              <w:t>名志愿者，民警：李海域</w:t>
            </w:r>
            <w:r w:rsidRPr="008271B9">
              <w:rPr>
                <w:rFonts w:ascii="黑体" w:eastAsia="黑体" w:hAnsi="黑体" w:cs="黑体"/>
                <w:spacing w:val="-4"/>
                <w:sz w:val="26"/>
                <w:szCs w:val="26"/>
              </w:rPr>
              <w:t>13481247116</w:t>
            </w:r>
            <w:r w:rsidRPr="008271B9">
              <w:rPr>
                <w:rFonts w:ascii="黑体" w:eastAsia="黑体" w:hAnsi="黑体" w:cs="黑体" w:hint="eastAsia"/>
                <w:spacing w:val="-4"/>
                <w:sz w:val="26"/>
                <w:szCs w:val="26"/>
              </w:rPr>
              <w:t>）</w:t>
            </w:r>
          </w:p>
        </w:tc>
        <w:tc>
          <w:tcPr>
            <w:tcW w:w="3141" w:type="dxa"/>
            <w:vAlign w:val="center"/>
          </w:tcPr>
          <w:p w:rsidR="00494ED8" w:rsidRPr="008271B9" w:rsidRDefault="00494ED8" w:rsidP="008271B9">
            <w:pPr>
              <w:adjustRightInd w:val="0"/>
              <w:snapToGrid w:val="0"/>
              <w:jc w:val="center"/>
              <w:rPr>
                <w:rFonts w:ascii="黑体" w:eastAsia="黑体" w:hAnsi="黑体" w:cs="Times New Roman"/>
                <w:spacing w:val="-4"/>
                <w:sz w:val="26"/>
                <w:szCs w:val="26"/>
              </w:rPr>
            </w:pPr>
            <w:r w:rsidRPr="008271B9">
              <w:rPr>
                <w:rFonts w:ascii="黑体" w:eastAsia="黑体" w:hAnsi="黑体" w:cs="黑体" w:hint="eastAsia"/>
                <w:spacing w:val="-4"/>
                <w:sz w:val="26"/>
                <w:szCs w:val="26"/>
              </w:rPr>
              <w:t>东环大道高新三路路口（每个时段安排</w:t>
            </w:r>
            <w:r w:rsidRPr="008271B9">
              <w:rPr>
                <w:rFonts w:ascii="黑体" w:eastAsia="黑体" w:hAnsi="黑体" w:cs="黑体"/>
                <w:spacing w:val="-4"/>
                <w:sz w:val="26"/>
                <w:szCs w:val="26"/>
              </w:rPr>
              <w:t>4</w:t>
            </w:r>
            <w:r w:rsidRPr="008271B9">
              <w:rPr>
                <w:rFonts w:ascii="黑体" w:eastAsia="黑体" w:hAnsi="黑体" w:cs="黑体" w:hint="eastAsia"/>
                <w:spacing w:val="-4"/>
                <w:sz w:val="26"/>
                <w:szCs w:val="26"/>
              </w:rPr>
              <w:t>名志愿者，民警：李海域</w:t>
            </w:r>
            <w:r w:rsidRPr="008271B9">
              <w:rPr>
                <w:rFonts w:ascii="黑体" w:eastAsia="黑体" w:hAnsi="黑体" w:cs="黑体"/>
                <w:spacing w:val="-4"/>
                <w:sz w:val="26"/>
                <w:szCs w:val="26"/>
              </w:rPr>
              <w:t>13481247116</w:t>
            </w:r>
            <w:r w:rsidRPr="008271B9">
              <w:rPr>
                <w:rFonts w:ascii="黑体" w:eastAsia="黑体" w:hAnsi="黑体" w:cs="黑体" w:hint="eastAsia"/>
                <w:spacing w:val="-4"/>
                <w:sz w:val="26"/>
                <w:szCs w:val="26"/>
              </w:rPr>
              <w:t>）</w:t>
            </w:r>
          </w:p>
        </w:tc>
        <w:tc>
          <w:tcPr>
            <w:tcW w:w="2827" w:type="dxa"/>
            <w:vAlign w:val="center"/>
          </w:tcPr>
          <w:p w:rsidR="00494ED8" w:rsidRPr="008271B9" w:rsidRDefault="00494ED8" w:rsidP="008271B9">
            <w:pPr>
              <w:adjustRightInd w:val="0"/>
              <w:snapToGrid w:val="0"/>
              <w:jc w:val="center"/>
              <w:rPr>
                <w:rFonts w:ascii="黑体" w:eastAsia="黑体" w:hAnsi="黑体" w:cs="Times New Roman"/>
                <w:spacing w:val="-4"/>
                <w:sz w:val="26"/>
                <w:szCs w:val="26"/>
              </w:rPr>
            </w:pPr>
            <w:r w:rsidRPr="008271B9">
              <w:rPr>
                <w:rFonts w:ascii="黑体" w:eastAsia="黑体" w:hAnsi="黑体" w:cs="黑体" w:hint="eastAsia"/>
                <w:spacing w:val="-4"/>
                <w:sz w:val="26"/>
                <w:szCs w:val="26"/>
              </w:rPr>
              <w:t>文兴晨华路口（每个时段安排</w:t>
            </w:r>
            <w:r w:rsidRPr="008271B9">
              <w:rPr>
                <w:rFonts w:ascii="黑体" w:eastAsia="黑体" w:hAnsi="黑体" w:cs="黑体"/>
                <w:spacing w:val="-4"/>
                <w:sz w:val="26"/>
                <w:szCs w:val="26"/>
              </w:rPr>
              <w:t>8</w:t>
            </w:r>
            <w:r w:rsidRPr="008271B9">
              <w:rPr>
                <w:rFonts w:ascii="黑体" w:eastAsia="黑体" w:hAnsi="黑体" w:cs="黑体" w:hint="eastAsia"/>
                <w:spacing w:val="-4"/>
                <w:sz w:val="26"/>
                <w:szCs w:val="26"/>
              </w:rPr>
              <w:t>名志愿者</w:t>
            </w:r>
            <w:r>
              <w:rPr>
                <w:rFonts w:ascii="黑体" w:eastAsia="黑体" w:hAnsi="黑体" w:cs="黑体" w:hint="eastAsia"/>
                <w:spacing w:val="-4"/>
                <w:sz w:val="26"/>
                <w:szCs w:val="26"/>
              </w:rPr>
              <w:t>，民警：</w:t>
            </w:r>
            <w:r w:rsidRPr="008271B9">
              <w:rPr>
                <w:rFonts w:ascii="黑体" w:eastAsia="黑体" w:hAnsi="黑体" w:cs="黑体" w:hint="eastAsia"/>
                <w:spacing w:val="-4"/>
                <w:sz w:val="26"/>
                <w:szCs w:val="26"/>
              </w:rPr>
              <w:t>荣志鹏</w:t>
            </w:r>
            <w:r w:rsidRPr="008271B9">
              <w:rPr>
                <w:rFonts w:ascii="黑体" w:eastAsia="黑体" w:hAnsi="黑体" w:cs="黑体"/>
                <w:spacing w:val="-4"/>
                <w:sz w:val="26"/>
                <w:szCs w:val="26"/>
              </w:rPr>
              <w:t xml:space="preserve"> 18877276189</w:t>
            </w:r>
            <w:r w:rsidRPr="008271B9">
              <w:rPr>
                <w:rFonts w:ascii="黑体" w:eastAsia="黑体" w:hAnsi="黑体" w:cs="黑体" w:hint="eastAsia"/>
                <w:spacing w:val="-4"/>
                <w:sz w:val="26"/>
                <w:szCs w:val="26"/>
              </w:rPr>
              <w:t>）</w:t>
            </w:r>
          </w:p>
        </w:tc>
        <w:tc>
          <w:tcPr>
            <w:tcW w:w="2736" w:type="dxa"/>
            <w:vAlign w:val="center"/>
          </w:tcPr>
          <w:p w:rsidR="00494ED8" w:rsidRPr="008271B9" w:rsidRDefault="00494ED8" w:rsidP="008271B9">
            <w:pPr>
              <w:adjustRightInd w:val="0"/>
              <w:snapToGrid w:val="0"/>
              <w:jc w:val="center"/>
              <w:rPr>
                <w:rFonts w:ascii="黑体" w:eastAsia="黑体" w:hAnsi="黑体" w:cs="Times New Roman"/>
                <w:spacing w:val="-4"/>
                <w:sz w:val="26"/>
                <w:szCs w:val="26"/>
              </w:rPr>
            </w:pPr>
            <w:r w:rsidRPr="008271B9">
              <w:rPr>
                <w:rFonts w:ascii="黑体" w:eastAsia="黑体" w:hAnsi="黑体" w:cs="黑体" w:hint="eastAsia"/>
                <w:spacing w:val="-4"/>
                <w:sz w:val="26"/>
                <w:szCs w:val="26"/>
              </w:rPr>
              <w:t>文兴路海关南路口（每个时段安排</w:t>
            </w:r>
            <w:r w:rsidRPr="008271B9">
              <w:rPr>
                <w:rFonts w:ascii="黑体" w:eastAsia="黑体" w:hAnsi="黑体" w:cs="黑体"/>
                <w:spacing w:val="-4"/>
                <w:sz w:val="26"/>
                <w:szCs w:val="26"/>
              </w:rPr>
              <w:t>4</w:t>
            </w:r>
            <w:r w:rsidRPr="008271B9">
              <w:rPr>
                <w:rFonts w:ascii="黑体" w:eastAsia="黑体" w:hAnsi="黑体" w:cs="黑体" w:hint="eastAsia"/>
                <w:spacing w:val="-4"/>
                <w:sz w:val="26"/>
                <w:szCs w:val="26"/>
              </w:rPr>
              <w:t>名志愿者</w:t>
            </w:r>
            <w:r>
              <w:rPr>
                <w:rFonts w:ascii="黑体" w:eastAsia="黑体" w:hAnsi="黑体" w:cs="黑体" w:hint="eastAsia"/>
                <w:spacing w:val="-4"/>
                <w:sz w:val="26"/>
                <w:szCs w:val="26"/>
              </w:rPr>
              <w:t>，民警：</w:t>
            </w:r>
            <w:r w:rsidRPr="008271B9">
              <w:rPr>
                <w:rFonts w:ascii="黑体" w:eastAsia="黑体" w:hAnsi="黑体" w:cs="黑体" w:hint="eastAsia"/>
                <w:spacing w:val="-4"/>
                <w:sz w:val="26"/>
                <w:szCs w:val="26"/>
              </w:rPr>
              <w:t>荣志鹏</w:t>
            </w:r>
            <w:r w:rsidRPr="008271B9">
              <w:rPr>
                <w:rFonts w:ascii="黑体" w:eastAsia="黑体" w:hAnsi="黑体" w:cs="黑体"/>
                <w:spacing w:val="-4"/>
                <w:sz w:val="26"/>
                <w:szCs w:val="26"/>
              </w:rPr>
              <w:t xml:space="preserve"> 18877276189</w:t>
            </w:r>
            <w:r w:rsidRPr="008271B9">
              <w:rPr>
                <w:rFonts w:ascii="黑体" w:eastAsia="黑体" w:hAnsi="黑体" w:cs="黑体" w:hint="eastAsia"/>
                <w:spacing w:val="-4"/>
                <w:sz w:val="26"/>
                <w:szCs w:val="26"/>
              </w:rPr>
              <w:t>）</w:t>
            </w: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20</w:t>
            </w:r>
            <w:r w:rsidRPr="00981290">
              <w:rPr>
                <w:rFonts w:ascii="仿宋" w:eastAsia="仿宋" w:hAnsi="仿宋" w:cs="仿宋" w:hint="eastAsia"/>
                <w:sz w:val="28"/>
                <w:szCs w:val="28"/>
              </w:rPr>
              <w:t>日</w:t>
            </w:r>
            <w:r>
              <w:rPr>
                <w:rFonts w:ascii="仿宋" w:eastAsia="仿宋" w:hAnsi="仿宋" w:cs="仿宋"/>
                <w:sz w:val="28"/>
                <w:szCs w:val="28"/>
              </w:rPr>
              <w:t>14</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r>
              <w:rPr>
                <w:rFonts w:ascii="仿宋" w:eastAsia="仿宋" w:hAnsi="仿宋" w:cs="仿宋"/>
                <w:sz w:val="28"/>
                <w:szCs w:val="28"/>
              </w:rPr>
              <w:t>15</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p>
        </w:tc>
        <w:tc>
          <w:tcPr>
            <w:tcW w:w="2949" w:type="dxa"/>
            <w:vAlign w:val="center"/>
          </w:tcPr>
          <w:p w:rsidR="00494ED8" w:rsidRPr="004231A5" w:rsidRDefault="00494ED8" w:rsidP="00CB0FF6">
            <w:pPr>
              <w:spacing w:line="300" w:lineRule="exact"/>
              <w:jc w:val="center"/>
              <w:rPr>
                <w:rFonts w:ascii="仿宋" w:eastAsia="仿宋" w:hAnsi="仿宋" w:cs="Times New Roman"/>
                <w:sz w:val="30"/>
                <w:szCs w:val="30"/>
              </w:rPr>
            </w:pPr>
            <w:r w:rsidRPr="004231A5">
              <w:rPr>
                <w:rFonts w:ascii="仿宋" w:eastAsia="仿宋" w:hAnsi="仿宋" w:cs="仿宋" w:hint="eastAsia"/>
                <w:sz w:val="30"/>
                <w:szCs w:val="30"/>
              </w:rPr>
              <w:t>市物价局</w:t>
            </w:r>
          </w:p>
        </w:tc>
        <w:tc>
          <w:tcPr>
            <w:tcW w:w="3141" w:type="dxa"/>
            <w:vAlign w:val="center"/>
          </w:tcPr>
          <w:p w:rsidR="00494ED8" w:rsidRPr="004231A5" w:rsidRDefault="00494ED8" w:rsidP="00CB0FF6">
            <w:pPr>
              <w:spacing w:line="300" w:lineRule="exact"/>
              <w:jc w:val="center"/>
              <w:rPr>
                <w:rFonts w:ascii="仿宋" w:eastAsia="仿宋" w:hAnsi="仿宋" w:cs="Times New Roman"/>
                <w:sz w:val="30"/>
                <w:szCs w:val="30"/>
              </w:rPr>
            </w:pPr>
            <w:r w:rsidRPr="004231A5">
              <w:rPr>
                <w:rFonts w:ascii="仿宋" w:eastAsia="仿宋" w:hAnsi="仿宋" w:cs="仿宋" w:hint="eastAsia"/>
                <w:sz w:val="30"/>
                <w:szCs w:val="30"/>
              </w:rPr>
              <w:t>市铁航办</w:t>
            </w:r>
          </w:p>
        </w:tc>
        <w:tc>
          <w:tcPr>
            <w:tcW w:w="2827" w:type="dxa"/>
            <w:vAlign w:val="center"/>
          </w:tcPr>
          <w:p w:rsidR="00494ED8" w:rsidRPr="004231A5" w:rsidRDefault="00494ED8" w:rsidP="00CB0FF6">
            <w:pPr>
              <w:spacing w:line="300" w:lineRule="exact"/>
              <w:jc w:val="center"/>
              <w:rPr>
                <w:rFonts w:ascii="仿宋" w:eastAsia="仿宋" w:hAnsi="仿宋" w:cs="Times New Roman"/>
                <w:sz w:val="30"/>
                <w:szCs w:val="30"/>
              </w:rPr>
            </w:pPr>
            <w:r w:rsidRPr="004231A5">
              <w:rPr>
                <w:rFonts w:ascii="仿宋" w:eastAsia="仿宋" w:hAnsi="仿宋" w:cs="仿宋" w:hint="eastAsia"/>
                <w:sz w:val="30"/>
                <w:szCs w:val="30"/>
              </w:rPr>
              <w:t>市红十字会</w:t>
            </w:r>
          </w:p>
        </w:tc>
        <w:tc>
          <w:tcPr>
            <w:tcW w:w="2736" w:type="dxa"/>
            <w:vMerge w:val="restart"/>
            <w:vAlign w:val="center"/>
          </w:tcPr>
          <w:p w:rsidR="00494ED8" w:rsidRPr="004231A5" w:rsidRDefault="00494ED8" w:rsidP="00CB0FF6">
            <w:pPr>
              <w:spacing w:line="300" w:lineRule="exact"/>
              <w:jc w:val="center"/>
              <w:rPr>
                <w:rFonts w:ascii="仿宋" w:eastAsia="仿宋" w:hAnsi="仿宋" w:cs="Times New Roman"/>
                <w:sz w:val="30"/>
                <w:szCs w:val="30"/>
              </w:rPr>
            </w:pPr>
            <w:r w:rsidRPr="004231A5">
              <w:rPr>
                <w:rFonts w:ascii="仿宋" w:eastAsia="仿宋" w:hAnsi="仿宋" w:cs="仿宋" w:hint="eastAsia"/>
                <w:sz w:val="30"/>
                <w:szCs w:val="30"/>
              </w:rPr>
              <w:t>市总工会</w:t>
            </w: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20</w:t>
            </w:r>
            <w:r w:rsidRPr="00981290">
              <w:rPr>
                <w:rFonts w:ascii="仿宋" w:eastAsia="仿宋" w:hAnsi="仿宋" w:cs="仿宋" w:hint="eastAsia"/>
                <w:sz w:val="28"/>
                <w:szCs w:val="28"/>
              </w:rPr>
              <w:t>日</w:t>
            </w:r>
            <w:r>
              <w:rPr>
                <w:rFonts w:ascii="仿宋" w:eastAsia="仿宋" w:hAnsi="仿宋" w:cs="仿宋"/>
                <w:sz w:val="28"/>
                <w:szCs w:val="28"/>
              </w:rPr>
              <w:t>17</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0—1</w:t>
            </w:r>
            <w:r>
              <w:rPr>
                <w:rFonts w:ascii="仿宋" w:eastAsia="仿宋" w:hAnsi="仿宋" w:cs="仿宋"/>
                <w:sz w:val="28"/>
                <w:szCs w:val="28"/>
              </w:rPr>
              <w:t>9</w:t>
            </w:r>
            <w:r w:rsidRPr="00981290">
              <w:rPr>
                <w:rFonts w:ascii="仿宋" w:eastAsia="仿宋" w:hAnsi="仿宋" w:cs="仿宋"/>
                <w:sz w:val="28"/>
                <w:szCs w:val="28"/>
              </w:rPr>
              <w:t>:00</w:t>
            </w:r>
          </w:p>
        </w:tc>
        <w:tc>
          <w:tcPr>
            <w:tcW w:w="2949" w:type="dxa"/>
            <w:vAlign w:val="center"/>
          </w:tcPr>
          <w:p w:rsidR="00494ED8" w:rsidRPr="004231A5" w:rsidRDefault="00494ED8" w:rsidP="00CB0FF6">
            <w:pPr>
              <w:spacing w:line="300" w:lineRule="exact"/>
              <w:jc w:val="center"/>
              <w:rPr>
                <w:rFonts w:ascii="仿宋" w:eastAsia="仿宋" w:hAnsi="仿宋" w:cs="Times New Roman"/>
                <w:sz w:val="30"/>
                <w:szCs w:val="30"/>
              </w:rPr>
            </w:pPr>
            <w:r w:rsidRPr="004231A5">
              <w:rPr>
                <w:rFonts w:ascii="仿宋" w:eastAsia="仿宋" w:hAnsi="仿宋" w:cs="仿宋" w:hint="eastAsia"/>
                <w:sz w:val="30"/>
                <w:szCs w:val="30"/>
              </w:rPr>
              <w:t>市行政审批局</w:t>
            </w:r>
          </w:p>
        </w:tc>
        <w:tc>
          <w:tcPr>
            <w:tcW w:w="3141" w:type="dxa"/>
            <w:vAlign w:val="center"/>
          </w:tcPr>
          <w:p w:rsidR="00494ED8" w:rsidRPr="004231A5" w:rsidRDefault="00494ED8" w:rsidP="00CB0FF6">
            <w:pPr>
              <w:spacing w:line="300" w:lineRule="exact"/>
              <w:jc w:val="center"/>
              <w:rPr>
                <w:rFonts w:ascii="仿宋" w:eastAsia="仿宋" w:hAnsi="仿宋" w:cs="Times New Roman"/>
                <w:sz w:val="30"/>
                <w:szCs w:val="30"/>
              </w:rPr>
            </w:pPr>
            <w:r w:rsidRPr="004231A5">
              <w:rPr>
                <w:rFonts w:ascii="仿宋" w:eastAsia="仿宋" w:hAnsi="仿宋" w:cs="仿宋" w:hint="eastAsia"/>
                <w:sz w:val="30"/>
                <w:szCs w:val="30"/>
              </w:rPr>
              <w:t>市工商联</w:t>
            </w:r>
          </w:p>
        </w:tc>
        <w:tc>
          <w:tcPr>
            <w:tcW w:w="2827" w:type="dxa"/>
            <w:vAlign w:val="center"/>
          </w:tcPr>
          <w:p w:rsidR="00494ED8" w:rsidRPr="004231A5" w:rsidRDefault="00494ED8" w:rsidP="00CB0FF6">
            <w:pPr>
              <w:spacing w:line="300" w:lineRule="exact"/>
              <w:jc w:val="center"/>
              <w:rPr>
                <w:rFonts w:ascii="仿宋" w:eastAsia="仿宋" w:hAnsi="仿宋" w:cs="Times New Roman"/>
                <w:sz w:val="30"/>
                <w:szCs w:val="30"/>
              </w:rPr>
            </w:pPr>
            <w:r w:rsidRPr="004231A5">
              <w:rPr>
                <w:rFonts w:ascii="仿宋" w:eastAsia="仿宋" w:hAnsi="仿宋" w:cs="仿宋" w:hint="eastAsia"/>
                <w:sz w:val="30"/>
                <w:szCs w:val="30"/>
              </w:rPr>
              <w:t>市食品药品检验所</w:t>
            </w:r>
          </w:p>
        </w:tc>
        <w:tc>
          <w:tcPr>
            <w:tcW w:w="2736" w:type="dxa"/>
            <w:vMerge/>
            <w:vAlign w:val="center"/>
          </w:tcPr>
          <w:p w:rsidR="00494ED8" w:rsidRPr="004231A5" w:rsidRDefault="00494ED8" w:rsidP="00CB0FF6">
            <w:pPr>
              <w:spacing w:line="300" w:lineRule="exact"/>
              <w:jc w:val="center"/>
              <w:rPr>
                <w:rFonts w:ascii="仿宋" w:eastAsia="仿宋" w:hAnsi="仿宋" w:cs="Times New Roman"/>
                <w:sz w:val="30"/>
                <w:szCs w:val="30"/>
              </w:rPr>
            </w:pP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21</w:t>
            </w:r>
            <w:r w:rsidRPr="00981290">
              <w:rPr>
                <w:rFonts w:ascii="仿宋" w:eastAsia="仿宋" w:hAnsi="仿宋" w:cs="仿宋" w:hint="eastAsia"/>
                <w:sz w:val="28"/>
                <w:szCs w:val="28"/>
              </w:rPr>
              <w:t>日</w:t>
            </w:r>
            <w:r>
              <w:rPr>
                <w:rFonts w:ascii="仿宋" w:eastAsia="仿宋" w:hAnsi="仿宋" w:cs="仿宋"/>
                <w:sz w:val="28"/>
                <w:szCs w:val="28"/>
              </w:rPr>
              <w:t>14</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r>
              <w:rPr>
                <w:rFonts w:ascii="仿宋" w:eastAsia="仿宋" w:hAnsi="仿宋" w:cs="仿宋"/>
                <w:sz w:val="28"/>
                <w:szCs w:val="28"/>
              </w:rPr>
              <w:t>15</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p>
        </w:tc>
        <w:tc>
          <w:tcPr>
            <w:tcW w:w="2949" w:type="dxa"/>
            <w:vMerge w:val="restart"/>
            <w:vAlign w:val="center"/>
          </w:tcPr>
          <w:p w:rsidR="00494ED8" w:rsidRPr="004231A5" w:rsidRDefault="00494ED8" w:rsidP="00CB0FF6">
            <w:pPr>
              <w:spacing w:line="300" w:lineRule="exact"/>
              <w:jc w:val="center"/>
              <w:rPr>
                <w:rFonts w:ascii="仿宋" w:eastAsia="仿宋" w:hAnsi="仿宋" w:cs="Times New Roman"/>
                <w:sz w:val="30"/>
                <w:szCs w:val="30"/>
              </w:rPr>
            </w:pPr>
            <w:r w:rsidRPr="004231A5">
              <w:rPr>
                <w:rFonts w:ascii="仿宋" w:eastAsia="仿宋" w:hAnsi="仿宋" w:cs="仿宋" w:hint="eastAsia"/>
                <w:sz w:val="30"/>
                <w:szCs w:val="30"/>
              </w:rPr>
              <w:t>市民政局</w:t>
            </w:r>
          </w:p>
        </w:tc>
        <w:tc>
          <w:tcPr>
            <w:tcW w:w="3141" w:type="dxa"/>
            <w:vMerge w:val="restart"/>
            <w:vAlign w:val="center"/>
          </w:tcPr>
          <w:p w:rsidR="00494ED8" w:rsidRPr="004231A5" w:rsidRDefault="00494ED8" w:rsidP="00CB0FF6">
            <w:pPr>
              <w:spacing w:line="300" w:lineRule="exact"/>
              <w:jc w:val="center"/>
              <w:rPr>
                <w:rFonts w:ascii="仿宋" w:eastAsia="仿宋" w:hAnsi="仿宋" w:cs="Times New Roman"/>
                <w:sz w:val="30"/>
                <w:szCs w:val="30"/>
              </w:rPr>
            </w:pPr>
            <w:r w:rsidRPr="004231A5">
              <w:rPr>
                <w:rFonts w:ascii="仿宋" w:eastAsia="仿宋" w:hAnsi="仿宋" w:cs="仿宋" w:hint="eastAsia"/>
                <w:sz w:val="30"/>
                <w:szCs w:val="30"/>
              </w:rPr>
              <w:t>市科技局</w:t>
            </w:r>
          </w:p>
        </w:tc>
        <w:tc>
          <w:tcPr>
            <w:tcW w:w="2827" w:type="dxa"/>
            <w:vMerge w:val="restart"/>
            <w:vAlign w:val="center"/>
          </w:tcPr>
          <w:p w:rsidR="00494ED8" w:rsidRPr="004231A5" w:rsidRDefault="00494ED8" w:rsidP="00CB0FF6">
            <w:pPr>
              <w:spacing w:line="300" w:lineRule="exact"/>
              <w:jc w:val="center"/>
              <w:rPr>
                <w:rFonts w:ascii="仿宋" w:eastAsia="仿宋" w:hAnsi="仿宋" w:cs="Times New Roman"/>
                <w:sz w:val="30"/>
                <w:szCs w:val="30"/>
              </w:rPr>
            </w:pPr>
            <w:r w:rsidRPr="004231A5">
              <w:rPr>
                <w:rFonts w:ascii="仿宋" w:eastAsia="仿宋" w:hAnsi="仿宋" w:cs="仿宋" w:hint="eastAsia"/>
                <w:sz w:val="30"/>
                <w:szCs w:val="30"/>
              </w:rPr>
              <w:t>市工商局</w:t>
            </w:r>
          </w:p>
        </w:tc>
        <w:tc>
          <w:tcPr>
            <w:tcW w:w="2736" w:type="dxa"/>
            <w:vAlign w:val="center"/>
          </w:tcPr>
          <w:p w:rsidR="00494ED8" w:rsidRPr="004231A5" w:rsidRDefault="00494ED8" w:rsidP="00CB0FF6">
            <w:pPr>
              <w:spacing w:line="300" w:lineRule="exact"/>
              <w:jc w:val="center"/>
              <w:rPr>
                <w:rFonts w:ascii="仿宋" w:eastAsia="仿宋" w:hAnsi="仿宋" w:cs="Times New Roman"/>
                <w:sz w:val="30"/>
                <w:szCs w:val="30"/>
              </w:rPr>
            </w:pPr>
            <w:r w:rsidRPr="004231A5">
              <w:rPr>
                <w:rFonts w:ascii="仿宋" w:eastAsia="仿宋" w:hAnsi="仿宋" w:cs="仿宋" w:hint="eastAsia"/>
                <w:sz w:val="30"/>
                <w:szCs w:val="30"/>
              </w:rPr>
              <w:t>市司法局</w:t>
            </w: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21</w:t>
            </w:r>
            <w:r w:rsidRPr="00981290">
              <w:rPr>
                <w:rFonts w:ascii="仿宋" w:eastAsia="仿宋" w:hAnsi="仿宋" w:cs="仿宋" w:hint="eastAsia"/>
                <w:sz w:val="28"/>
                <w:szCs w:val="28"/>
              </w:rPr>
              <w:t>日</w:t>
            </w:r>
            <w:r>
              <w:rPr>
                <w:rFonts w:ascii="仿宋" w:eastAsia="仿宋" w:hAnsi="仿宋" w:cs="仿宋"/>
                <w:sz w:val="28"/>
                <w:szCs w:val="28"/>
              </w:rPr>
              <w:t>17</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0—1</w:t>
            </w:r>
            <w:r>
              <w:rPr>
                <w:rFonts w:ascii="仿宋" w:eastAsia="仿宋" w:hAnsi="仿宋" w:cs="仿宋"/>
                <w:sz w:val="28"/>
                <w:szCs w:val="28"/>
              </w:rPr>
              <w:t>9</w:t>
            </w:r>
            <w:r w:rsidRPr="00981290">
              <w:rPr>
                <w:rFonts w:ascii="仿宋" w:eastAsia="仿宋" w:hAnsi="仿宋" w:cs="仿宋"/>
                <w:sz w:val="28"/>
                <w:szCs w:val="28"/>
              </w:rPr>
              <w:t>:00</w:t>
            </w:r>
          </w:p>
        </w:tc>
        <w:tc>
          <w:tcPr>
            <w:tcW w:w="2949" w:type="dxa"/>
            <w:vMerge/>
            <w:vAlign w:val="center"/>
          </w:tcPr>
          <w:p w:rsidR="00494ED8" w:rsidRPr="004231A5" w:rsidRDefault="00494ED8" w:rsidP="00CB0FF6">
            <w:pPr>
              <w:spacing w:line="300" w:lineRule="exact"/>
              <w:jc w:val="center"/>
              <w:rPr>
                <w:rFonts w:ascii="仿宋" w:eastAsia="仿宋" w:hAnsi="仿宋" w:cs="Times New Roman"/>
                <w:sz w:val="30"/>
                <w:szCs w:val="30"/>
              </w:rPr>
            </w:pPr>
          </w:p>
        </w:tc>
        <w:tc>
          <w:tcPr>
            <w:tcW w:w="3141" w:type="dxa"/>
            <w:vMerge/>
            <w:vAlign w:val="center"/>
          </w:tcPr>
          <w:p w:rsidR="00494ED8" w:rsidRPr="004231A5" w:rsidRDefault="00494ED8" w:rsidP="00CB0FF6">
            <w:pPr>
              <w:spacing w:line="300" w:lineRule="exact"/>
              <w:jc w:val="center"/>
              <w:rPr>
                <w:rFonts w:ascii="仿宋" w:eastAsia="仿宋" w:hAnsi="仿宋" w:cs="Times New Roman"/>
                <w:sz w:val="30"/>
                <w:szCs w:val="30"/>
              </w:rPr>
            </w:pPr>
          </w:p>
        </w:tc>
        <w:tc>
          <w:tcPr>
            <w:tcW w:w="2827" w:type="dxa"/>
            <w:vMerge/>
            <w:vAlign w:val="center"/>
          </w:tcPr>
          <w:p w:rsidR="00494ED8" w:rsidRPr="004231A5" w:rsidRDefault="00494ED8" w:rsidP="00CB0FF6">
            <w:pPr>
              <w:spacing w:line="300" w:lineRule="exact"/>
              <w:jc w:val="center"/>
              <w:rPr>
                <w:rFonts w:ascii="仿宋" w:eastAsia="仿宋" w:hAnsi="仿宋" w:cs="Times New Roman"/>
                <w:sz w:val="30"/>
                <w:szCs w:val="30"/>
              </w:rPr>
            </w:pPr>
          </w:p>
        </w:tc>
        <w:tc>
          <w:tcPr>
            <w:tcW w:w="2736" w:type="dxa"/>
            <w:vAlign w:val="center"/>
          </w:tcPr>
          <w:p w:rsidR="00494ED8" w:rsidRPr="004231A5" w:rsidRDefault="00494ED8" w:rsidP="00CB0FF6">
            <w:pPr>
              <w:spacing w:line="300" w:lineRule="exact"/>
              <w:jc w:val="center"/>
              <w:rPr>
                <w:rFonts w:ascii="仿宋" w:eastAsia="仿宋" w:hAnsi="仿宋" w:cs="Times New Roman"/>
                <w:sz w:val="30"/>
                <w:szCs w:val="30"/>
              </w:rPr>
            </w:pPr>
            <w:r w:rsidRPr="004231A5">
              <w:rPr>
                <w:rFonts w:ascii="仿宋" w:eastAsia="仿宋" w:hAnsi="仿宋" w:cs="仿宋" w:hint="eastAsia"/>
                <w:sz w:val="30"/>
                <w:szCs w:val="30"/>
              </w:rPr>
              <w:t>市法制办</w:t>
            </w: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22</w:t>
            </w:r>
            <w:r w:rsidRPr="00981290">
              <w:rPr>
                <w:rFonts w:ascii="仿宋" w:eastAsia="仿宋" w:hAnsi="仿宋" w:cs="仿宋" w:hint="eastAsia"/>
                <w:sz w:val="28"/>
                <w:szCs w:val="28"/>
              </w:rPr>
              <w:t>日</w:t>
            </w:r>
            <w:r>
              <w:rPr>
                <w:rFonts w:ascii="仿宋" w:eastAsia="仿宋" w:hAnsi="仿宋" w:cs="仿宋"/>
                <w:sz w:val="28"/>
                <w:szCs w:val="28"/>
              </w:rPr>
              <w:t>14</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r>
              <w:rPr>
                <w:rFonts w:ascii="仿宋" w:eastAsia="仿宋" w:hAnsi="仿宋" w:cs="仿宋"/>
                <w:sz w:val="28"/>
                <w:szCs w:val="28"/>
              </w:rPr>
              <w:t>15</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p>
        </w:tc>
        <w:tc>
          <w:tcPr>
            <w:tcW w:w="2949" w:type="dxa"/>
            <w:vAlign w:val="center"/>
          </w:tcPr>
          <w:p w:rsidR="00494ED8" w:rsidRPr="004231A5" w:rsidRDefault="00494ED8" w:rsidP="00CB0FF6">
            <w:pPr>
              <w:spacing w:line="300" w:lineRule="exact"/>
              <w:jc w:val="center"/>
              <w:rPr>
                <w:rFonts w:ascii="仿宋" w:eastAsia="仿宋" w:hAnsi="仿宋" w:cs="Times New Roman"/>
                <w:sz w:val="30"/>
                <w:szCs w:val="30"/>
              </w:rPr>
            </w:pPr>
            <w:r w:rsidRPr="004231A5">
              <w:rPr>
                <w:rFonts w:ascii="仿宋" w:eastAsia="仿宋" w:hAnsi="仿宋" w:cs="仿宋" w:hint="eastAsia"/>
                <w:sz w:val="30"/>
                <w:szCs w:val="30"/>
              </w:rPr>
              <w:t>市直机关工委</w:t>
            </w:r>
          </w:p>
        </w:tc>
        <w:tc>
          <w:tcPr>
            <w:tcW w:w="3141" w:type="dxa"/>
            <w:vAlign w:val="center"/>
          </w:tcPr>
          <w:p w:rsidR="00494ED8" w:rsidRPr="004231A5" w:rsidRDefault="00494ED8" w:rsidP="00CB0FF6">
            <w:pPr>
              <w:spacing w:line="300" w:lineRule="exact"/>
              <w:jc w:val="center"/>
              <w:rPr>
                <w:rFonts w:ascii="仿宋" w:eastAsia="仿宋" w:hAnsi="仿宋" w:cs="Times New Roman"/>
                <w:sz w:val="30"/>
                <w:szCs w:val="30"/>
              </w:rPr>
            </w:pPr>
            <w:r w:rsidRPr="004231A5">
              <w:rPr>
                <w:rFonts w:ascii="仿宋" w:eastAsia="仿宋" w:hAnsi="仿宋" w:cs="仿宋" w:hint="eastAsia"/>
                <w:sz w:val="30"/>
                <w:szCs w:val="30"/>
              </w:rPr>
              <w:t>市工信委</w:t>
            </w:r>
          </w:p>
        </w:tc>
        <w:tc>
          <w:tcPr>
            <w:tcW w:w="2827" w:type="dxa"/>
            <w:vAlign w:val="center"/>
          </w:tcPr>
          <w:p w:rsidR="00494ED8" w:rsidRPr="004231A5" w:rsidRDefault="00494ED8" w:rsidP="00CB0FF6">
            <w:pPr>
              <w:spacing w:line="300" w:lineRule="exact"/>
              <w:jc w:val="center"/>
              <w:rPr>
                <w:rFonts w:ascii="仿宋" w:eastAsia="仿宋" w:hAnsi="仿宋" w:cs="Times New Roman"/>
                <w:sz w:val="30"/>
                <w:szCs w:val="30"/>
              </w:rPr>
            </w:pPr>
            <w:r w:rsidRPr="004231A5">
              <w:rPr>
                <w:rFonts w:ascii="仿宋" w:eastAsia="仿宋" w:hAnsi="仿宋" w:cs="仿宋" w:hint="eastAsia"/>
                <w:sz w:val="30"/>
                <w:szCs w:val="30"/>
              </w:rPr>
              <w:t>市供销社</w:t>
            </w:r>
          </w:p>
        </w:tc>
        <w:tc>
          <w:tcPr>
            <w:tcW w:w="2736" w:type="dxa"/>
            <w:vAlign w:val="center"/>
          </w:tcPr>
          <w:p w:rsidR="00494ED8" w:rsidRPr="004231A5" w:rsidRDefault="00494ED8" w:rsidP="00CB0FF6">
            <w:pPr>
              <w:spacing w:line="300" w:lineRule="exact"/>
              <w:jc w:val="center"/>
              <w:rPr>
                <w:rFonts w:ascii="仿宋" w:eastAsia="仿宋" w:hAnsi="仿宋" w:cs="Times New Roman"/>
                <w:sz w:val="30"/>
                <w:szCs w:val="30"/>
              </w:rPr>
            </w:pPr>
            <w:r w:rsidRPr="004231A5">
              <w:rPr>
                <w:rFonts w:ascii="仿宋" w:eastAsia="仿宋" w:hAnsi="仿宋" w:cs="仿宋" w:hint="eastAsia"/>
                <w:sz w:val="30"/>
                <w:szCs w:val="30"/>
              </w:rPr>
              <w:t>市接待办</w:t>
            </w:r>
          </w:p>
        </w:tc>
      </w:tr>
      <w:tr w:rsidR="00494ED8" w:rsidRPr="00712B9D">
        <w:trPr>
          <w:trHeight w:val="74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22</w:t>
            </w:r>
            <w:r w:rsidRPr="00981290">
              <w:rPr>
                <w:rFonts w:ascii="仿宋" w:eastAsia="仿宋" w:hAnsi="仿宋" w:cs="仿宋" w:hint="eastAsia"/>
                <w:sz w:val="28"/>
                <w:szCs w:val="28"/>
              </w:rPr>
              <w:t>日</w:t>
            </w:r>
            <w:r>
              <w:rPr>
                <w:rFonts w:ascii="仿宋" w:eastAsia="仿宋" w:hAnsi="仿宋" w:cs="仿宋"/>
                <w:sz w:val="28"/>
                <w:szCs w:val="28"/>
              </w:rPr>
              <w:t>17</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0—1</w:t>
            </w:r>
            <w:r>
              <w:rPr>
                <w:rFonts w:ascii="仿宋" w:eastAsia="仿宋" w:hAnsi="仿宋" w:cs="仿宋"/>
                <w:sz w:val="28"/>
                <w:szCs w:val="28"/>
              </w:rPr>
              <w:t>9</w:t>
            </w:r>
            <w:r w:rsidRPr="00981290">
              <w:rPr>
                <w:rFonts w:ascii="仿宋" w:eastAsia="仿宋" w:hAnsi="仿宋" w:cs="仿宋"/>
                <w:sz w:val="28"/>
                <w:szCs w:val="28"/>
              </w:rPr>
              <w:t>:00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市外侨办</w:t>
            </w:r>
          </w:p>
        </w:tc>
        <w:tc>
          <w:tcPr>
            <w:tcW w:w="3141" w:type="dxa"/>
            <w:vAlign w:val="center"/>
          </w:tcPr>
          <w:p w:rsidR="00494ED8" w:rsidRPr="001A23E5"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市食品药品检验所</w:t>
            </w:r>
          </w:p>
        </w:tc>
        <w:tc>
          <w:tcPr>
            <w:tcW w:w="2827" w:type="dxa"/>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市纪委（市监察局）</w:t>
            </w:r>
          </w:p>
        </w:tc>
        <w:tc>
          <w:tcPr>
            <w:tcW w:w="2736" w:type="dxa"/>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柳州出入境检验检疫局</w:t>
            </w:r>
          </w:p>
        </w:tc>
      </w:tr>
      <w:tr w:rsidR="00494ED8" w:rsidRPr="00712B9D">
        <w:trPr>
          <w:trHeight w:val="975"/>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23</w:t>
            </w:r>
            <w:r w:rsidRPr="00981290">
              <w:rPr>
                <w:rFonts w:ascii="仿宋" w:eastAsia="仿宋" w:hAnsi="仿宋" w:cs="仿宋" w:hint="eastAsia"/>
                <w:sz w:val="28"/>
                <w:szCs w:val="28"/>
              </w:rPr>
              <w:t>日</w:t>
            </w:r>
            <w:r>
              <w:rPr>
                <w:rFonts w:ascii="仿宋" w:eastAsia="仿宋" w:hAnsi="仿宋" w:cs="仿宋"/>
                <w:sz w:val="28"/>
                <w:szCs w:val="28"/>
              </w:rPr>
              <w:t>14</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r>
              <w:rPr>
                <w:rFonts w:ascii="仿宋" w:eastAsia="仿宋" w:hAnsi="仿宋" w:cs="仿宋"/>
                <w:sz w:val="28"/>
                <w:szCs w:val="28"/>
              </w:rPr>
              <w:t>15</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市委办</w:t>
            </w:r>
          </w:p>
        </w:tc>
        <w:tc>
          <w:tcPr>
            <w:tcW w:w="3141" w:type="dxa"/>
            <w:vMerge w:val="restart"/>
            <w:vAlign w:val="center"/>
          </w:tcPr>
          <w:p w:rsidR="00494ED8" w:rsidRPr="001A23E5" w:rsidRDefault="00494ED8" w:rsidP="00CB0FF6">
            <w:pPr>
              <w:spacing w:line="300" w:lineRule="exact"/>
              <w:jc w:val="center"/>
              <w:rPr>
                <w:rFonts w:ascii="仿宋" w:eastAsia="仿宋" w:hAnsi="仿宋" w:cs="Times New Roman"/>
                <w:sz w:val="30"/>
                <w:szCs w:val="30"/>
              </w:rPr>
            </w:pPr>
            <w:r>
              <w:rPr>
                <w:rFonts w:ascii="仿宋" w:eastAsia="仿宋" w:hAnsi="仿宋" w:cs="仿宋"/>
                <w:sz w:val="30"/>
                <w:szCs w:val="30"/>
              </w:rPr>
              <w:t xml:space="preserve"> </w:t>
            </w:r>
            <w:r>
              <w:rPr>
                <w:rFonts w:ascii="仿宋" w:eastAsia="仿宋" w:hAnsi="仿宋" w:cs="仿宋" w:hint="eastAsia"/>
                <w:sz w:val="30"/>
                <w:szCs w:val="30"/>
              </w:rPr>
              <w:t>市地税局</w:t>
            </w:r>
          </w:p>
        </w:tc>
        <w:tc>
          <w:tcPr>
            <w:tcW w:w="2827" w:type="dxa"/>
            <w:vMerge w:val="restart"/>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市文化新闻出版广电局</w:t>
            </w:r>
          </w:p>
        </w:tc>
        <w:tc>
          <w:tcPr>
            <w:tcW w:w="2736" w:type="dxa"/>
            <w:vMerge w:val="restart"/>
            <w:vAlign w:val="center"/>
          </w:tcPr>
          <w:p w:rsidR="00494ED8" w:rsidRDefault="00494ED8" w:rsidP="00B425A2">
            <w:pPr>
              <w:spacing w:line="300" w:lineRule="exact"/>
              <w:jc w:val="center"/>
              <w:rPr>
                <w:rFonts w:ascii="仿宋" w:eastAsia="仿宋" w:hAnsi="仿宋" w:cs="Times New Roman"/>
                <w:sz w:val="30"/>
                <w:szCs w:val="30"/>
              </w:rPr>
            </w:pPr>
            <w:r>
              <w:rPr>
                <w:rFonts w:ascii="仿宋" w:eastAsia="仿宋" w:hAnsi="仿宋" w:cs="仿宋" w:hint="eastAsia"/>
                <w:sz w:val="30"/>
                <w:szCs w:val="30"/>
              </w:rPr>
              <w:t>广西广电柳州</w:t>
            </w:r>
          </w:p>
          <w:p w:rsidR="00494ED8" w:rsidRPr="00712B9D" w:rsidRDefault="00494ED8" w:rsidP="00B425A2">
            <w:pPr>
              <w:spacing w:line="300" w:lineRule="exact"/>
              <w:jc w:val="center"/>
              <w:rPr>
                <w:rFonts w:ascii="仿宋" w:eastAsia="仿宋" w:hAnsi="仿宋" w:cs="Times New Roman"/>
                <w:sz w:val="30"/>
                <w:szCs w:val="30"/>
              </w:rPr>
            </w:pPr>
            <w:r>
              <w:rPr>
                <w:rFonts w:ascii="仿宋" w:eastAsia="仿宋" w:hAnsi="仿宋" w:cs="仿宋" w:hint="eastAsia"/>
                <w:sz w:val="30"/>
                <w:szCs w:val="30"/>
              </w:rPr>
              <w:t>分公司</w:t>
            </w:r>
          </w:p>
        </w:tc>
      </w:tr>
      <w:tr w:rsidR="00494ED8" w:rsidRPr="00712B9D">
        <w:trPr>
          <w:trHeight w:val="93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23</w:t>
            </w:r>
            <w:r w:rsidRPr="00981290">
              <w:rPr>
                <w:rFonts w:ascii="仿宋" w:eastAsia="仿宋" w:hAnsi="仿宋" w:cs="仿宋" w:hint="eastAsia"/>
                <w:sz w:val="28"/>
                <w:szCs w:val="28"/>
              </w:rPr>
              <w:t>日</w:t>
            </w:r>
            <w:r>
              <w:rPr>
                <w:rFonts w:ascii="仿宋" w:eastAsia="仿宋" w:hAnsi="仿宋" w:cs="仿宋"/>
                <w:sz w:val="28"/>
                <w:szCs w:val="28"/>
              </w:rPr>
              <w:t>17</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0—1</w:t>
            </w:r>
            <w:r>
              <w:rPr>
                <w:rFonts w:ascii="仿宋" w:eastAsia="仿宋" w:hAnsi="仿宋" w:cs="仿宋"/>
                <w:sz w:val="28"/>
                <w:szCs w:val="28"/>
              </w:rPr>
              <w:t>9</w:t>
            </w:r>
            <w:r w:rsidRPr="00981290">
              <w:rPr>
                <w:rFonts w:ascii="仿宋" w:eastAsia="仿宋" w:hAnsi="仿宋" w:cs="仿宋"/>
                <w:sz w:val="28"/>
                <w:szCs w:val="28"/>
              </w:rPr>
              <w:t>:00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市委政研室</w:t>
            </w:r>
          </w:p>
        </w:tc>
        <w:tc>
          <w:tcPr>
            <w:tcW w:w="3141" w:type="dxa"/>
            <w:vMerge/>
            <w:vAlign w:val="center"/>
          </w:tcPr>
          <w:p w:rsidR="00494ED8" w:rsidRPr="00712B9D" w:rsidRDefault="00494ED8" w:rsidP="00CB0FF6">
            <w:pPr>
              <w:spacing w:line="300" w:lineRule="exact"/>
              <w:jc w:val="center"/>
              <w:rPr>
                <w:rFonts w:ascii="仿宋" w:eastAsia="仿宋" w:hAnsi="仿宋" w:cs="Times New Roman"/>
                <w:sz w:val="30"/>
                <w:szCs w:val="30"/>
              </w:rPr>
            </w:pPr>
          </w:p>
        </w:tc>
        <w:tc>
          <w:tcPr>
            <w:tcW w:w="2827" w:type="dxa"/>
            <w:vMerge/>
            <w:vAlign w:val="center"/>
          </w:tcPr>
          <w:p w:rsidR="00494ED8" w:rsidRPr="00712B9D" w:rsidRDefault="00494ED8" w:rsidP="00CB0FF6">
            <w:pPr>
              <w:spacing w:line="300" w:lineRule="exact"/>
              <w:jc w:val="center"/>
              <w:rPr>
                <w:rFonts w:ascii="仿宋" w:eastAsia="仿宋" w:hAnsi="仿宋" w:cs="Times New Roman"/>
                <w:sz w:val="30"/>
                <w:szCs w:val="30"/>
              </w:rPr>
            </w:pPr>
          </w:p>
        </w:tc>
        <w:tc>
          <w:tcPr>
            <w:tcW w:w="2736" w:type="dxa"/>
            <w:vMerge/>
            <w:vAlign w:val="center"/>
          </w:tcPr>
          <w:p w:rsidR="00494ED8" w:rsidRPr="00712B9D" w:rsidRDefault="00494ED8" w:rsidP="00CB0FF6">
            <w:pPr>
              <w:spacing w:line="300" w:lineRule="exact"/>
              <w:jc w:val="center"/>
              <w:rPr>
                <w:rFonts w:ascii="仿宋" w:eastAsia="仿宋" w:hAnsi="仿宋" w:cs="Times New Roman"/>
                <w:sz w:val="30"/>
                <w:szCs w:val="30"/>
              </w:rPr>
            </w:pPr>
          </w:p>
        </w:tc>
      </w:tr>
      <w:tr w:rsidR="00494ED8" w:rsidRPr="00712B9D">
        <w:trPr>
          <w:trHeight w:val="1836"/>
        </w:trPr>
        <w:tc>
          <w:tcPr>
            <w:tcW w:w="2523" w:type="dxa"/>
          </w:tcPr>
          <w:p w:rsidR="00494ED8" w:rsidRDefault="00494ED8" w:rsidP="008271B9">
            <w:pPr>
              <w:rPr>
                <w:rFonts w:ascii="黑体" w:eastAsia="黑体" w:hAnsi="黑体" w:cs="Times New Roman"/>
                <w:sz w:val="24"/>
                <w:szCs w:val="24"/>
              </w:rPr>
            </w:pPr>
            <w:r>
              <w:rPr>
                <w:noProof/>
              </w:rPr>
              <w:pict>
                <v:shape id="_x0000_s1030" type="#_x0000_t6" style="position:absolute;left:0;text-align:left;margin-left:33.8pt;margin-top:-.5pt;width:85.6pt;height:92.4pt;rotation:180;z-index:251662336;mso-position-horizontal-relative:text;mso-position-vertical-relative:text">
                  <v:textbox style="mso-next-textbox:#_x0000_s1030">
                    <w:txbxContent>
                      <w:p w:rsidR="00494ED8" w:rsidRPr="0029109B" w:rsidRDefault="00494ED8" w:rsidP="00253C7C">
                        <w:pPr>
                          <w:rPr>
                            <w:rFonts w:ascii="黑体" w:eastAsia="黑体" w:hAnsi="黑体" w:cs="Times New Roman"/>
                            <w:sz w:val="24"/>
                            <w:szCs w:val="24"/>
                          </w:rPr>
                        </w:pPr>
                        <w:r>
                          <w:rPr>
                            <w:rFonts w:ascii="黑体" w:eastAsia="黑体" w:hAnsi="黑体" w:cs="黑体" w:hint="eastAsia"/>
                            <w:sz w:val="24"/>
                            <w:szCs w:val="24"/>
                          </w:rPr>
                          <w:t>劝</w:t>
                        </w:r>
                        <w:r w:rsidRPr="0029109B">
                          <w:rPr>
                            <w:rFonts w:ascii="黑体" w:eastAsia="黑体" w:hAnsi="黑体" w:cs="黑体" w:hint="eastAsia"/>
                            <w:sz w:val="24"/>
                            <w:szCs w:val="24"/>
                          </w:rPr>
                          <w:t>导路</w:t>
                        </w:r>
                        <w:r>
                          <w:rPr>
                            <w:rFonts w:ascii="黑体" w:eastAsia="黑体" w:hAnsi="黑体" w:cs="黑体"/>
                            <w:sz w:val="24"/>
                            <w:szCs w:val="24"/>
                          </w:rPr>
                          <w:t xml:space="preserve"> </w:t>
                        </w:r>
                        <w:r w:rsidRPr="0029109B">
                          <w:rPr>
                            <w:rFonts w:ascii="黑体" w:eastAsia="黑体" w:hAnsi="黑体" w:cs="黑体" w:hint="eastAsia"/>
                            <w:sz w:val="24"/>
                            <w:szCs w:val="24"/>
                          </w:rPr>
                          <w:t>口</w:t>
                        </w:r>
                      </w:p>
                    </w:txbxContent>
                  </v:textbox>
                </v:shape>
              </w:pict>
            </w:r>
          </w:p>
          <w:p w:rsidR="00494ED8" w:rsidRPr="00712B9D" w:rsidRDefault="00494ED8" w:rsidP="008271B9">
            <w:pPr>
              <w:rPr>
                <w:rFonts w:ascii="黑体" w:eastAsia="黑体" w:hAnsi="黑体" w:cs="Times New Roman"/>
                <w:sz w:val="24"/>
                <w:szCs w:val="24"/>
              </w:rPr>
            </w:pPr>
            <w:r>
              <w:rPr>
                <w:noProof/>
              </w:rPr>
              <w:pict>
                <v:shape id="_x0000_s1031" type="#_x0000_t6" style="position:absolute;left:0;text-align:left;margin-left:-5.95pt;margin-top:14.05pt;width:129.1pt;height:62.25pt;z-index:251663360">
                  <v:textbox style="mso-next-textbox:#_x0000_s1031">
                    <w:txbxContent>
                      <w:p w:rsidR="00494ED8" w:rsidRPr="00720AB2" w:rsidRDefault="00494ED8" w:rsidP="00253C7C">
                        <w:pPr>
                          <w:rPr>
                            <w:rFonts w:ascii="黑体" w:eastAsia="黑体" w:hAnsi="黑体" w:cs="Times New Roman"/>
                            <w:sz w:val="24"/>
                            <w:szCs w:val="24"/>
                          </w:rPr>
                        </w:pPr>
                        <w:r w:rsidRPr="00720AB2">
                          <w:rPr>
                            <w:rFonts w:ascii="黑体" w:eastAsia="黑体" w:hAnsi="黑体" w:cs="黑体" w:hint="eastAsia"/>
                            <w:sz w:val="24"/>
                            <w:szCs w:val="24"/>
                          </w:rPr>
                          <w:t>劝导时间</w:t>
                        </w:r>
                      </w:p>
                    </w:txbxContent>
                  </v:textbox>
                </v:shape>
              </w:pict>
            </w:r>
            <w:r w:rsidRPr="00712B9D">
              <w:rPr>
                <w:rFonts w:ascii="黑体" w:eastAsia="黑体" w:hAnsi="黑体" w:cs="黑体" w:hint="eastAsia"/>
                <w:sz w:val="24"/>
                <w:szCs w:val="24"/>
              </w:rPr>
              <w:t>责任</w:t>
            </w:r>
          </w:p>
          <w:p w:rsidR="00494ED8" w:rsidRPr="00712B9D" w:rsidRDefault="00494ED8" w:rsidP="008271B9">
            <w:pPr>
              <w:rPr>
                <w:rFonts w:ascii="黑体" w:eastAsia="黑体" w:hAnsi="黑体" w:cs="Times New Roman"/>
                <w:sz w:val="30"/>
                <w:szCs w:val="30"/>
              </w:rPr>
            </w:pPr>
            <w:r w:rsidRPr="00712B9D">
              <w:rPr>
                <w:rFonts w:ascii="黑体" w:eastAsia="黑体" w:hAnsi="黑体" w:cs="黑体" w:hint="eastAsia"/>
                <w:sz w:val="24"/>
                <w:szCs w:val="24"/>
              </w:rPr>
              <w:t xml:space="preserve">　　　单位</w:t>
            </w:r>
          </w:p>
        </w:tc>
        <w:tc>
          <w:tcPr>
            <w:tcW w:w="2949" w:type="dxa"/>
            <w:vAlign w:val="center"/>
          </w:tcPr>
          <w:p w:rsidR="00494ED8" w:rsidRPr="008271B9" w:rsidRDefault="00494ED8" w:rsidP="008271B9">
            <w:pPr>
              <w:adjustRightInd w:val="0"/>
              <w:snapToGrid w:val="0"/>
              <w:jc w:val="center"/>
              <w:rPr>
                <w:rFonts w:ascii="黑体" w:eastAsia="黑体" w:hAnsi="黑体" w:cs="Times New Roman"/>
                <w:spacing w:val="-4"/>
                <w:sz w:val="26"/>
                <w:szCs w:val="26"/>
              </w:rPr>
            </w:pPr>
            <w:r w:rsidRPr="008271B9">
              <w:rPr>
                <w:rFonts w:ascii="黑体" w:eastAsia="黑体" w:hAnsi="黑体" w:cs="黑体" w:hint="eastAsia"/>
                <w:spacing w:val="-4"/>
                <w:sz w:val="26"/>
                <w:szCs w:val="26"/>
              </w:rPr>
              <w:t>东环大道高新一路路口（每个时段安排</w:t>
            </w:r>
            <w:r w:rsidRPr="008271B9">
              <w:rPr>
                <w:rFonts w:ascii="黑体" w:eastAsia="黑体" w:hAnsi="黑体" w:cs="黑体"/>
                <w:spacing w:val="-4"/>
                <w:sz w:val="26"/>
                <w:szCs w:val="26"/>
              </w:rPr>
              <w:t>4</w:t>
            </w:r>
            <w:r w:rsidRPr="008271B9">
              <w:rPr>
                <w:rFonts w:ascii="黑体" w:eastAsia="黑体" w:hAnsi="黑体" w:cs="黑体" w:hint="eastAsia"/>
                <w:spacing w:val="-4"/>
                <w:sz w:val="26"/>
                <w:szCs w:val="26"/>
              </w:rPr>
              <w:t>名志愿者，民警：李海域</w:t>
            </w:r>
            <w:r w:rsidRPr="008271B9">
              <w:rPr>
                <w:rFonts w:ascii="黑体" w:eastAsia="黑体" w:hAnsi="黑体" w:cs="黑体"/>
                <w:spacing w:val="-4"/>
                <w:sz w:val="26"/>
                <w:szCs w:val="26"/>
              </w:rPr>
              <w:t>13481247116</w:t>
            </w:r>
            <w:r w:rsidRPr="008271B9">
              <w:rPr>
                <w:rFonts w:ascii="黑体" w:eastAsia="黑体" w:hAnsi="黑体" w:cs="黑体" w:hint="eastAsia"/>
                <w:spacing w:val="-4"/>
                <w:sz w:val="26"/>
                <w:szCs w:val="26"/>
              </w:rPr>
              <w:t>）</w:t>
            </w:r>
          </w:p>
        </w:tc>
        <w:tc>
          <w:tcPr>
            <w:tcW w:w="3141" w:type="dxa"/>
            <w:vAlign w:val="center"/>
          </w:tcPr>
          <w:p w:rsidR="00494ED8" w:rsidRPr="008271B9" w:rsidRDefault="00494ED8" w:rsidP="008271B9">
            <w:pPr>
              <w:adjustRightInd w:val="0"/>
              <w:snapToGrid w:val="0"/>
              <w:jc w:val="center"/>
              <w:rPr>
                <w:rFonts w:ascii="黑体" w:eastAsia="黑体" w:hAnsi="黑体" w:cs="Times New Roman"/>
                <w:spacing w:val="-4"/>
                <w:sz w:val="26"/>
                <w:szCs w:val="26"/>
              </w:rPr>
            </w:pPr>
            <w:r w:rsidRPr="008271B9">
              <w:rPr>
                <w:rFonts w:ascii="黑体" w:eastAsia="黑体" w:hAnsi="黑体" w:cs="黑体" w:hint="eastAsia"/>
                <w:spacing w:val="-4"/>
                <w:sz w:val="26"/>
                <w:szCs w:val="26"/>
              </w:rPr>
              <w:t>东环大道高新三路路口（每个时段安排</w:t>
            </w:r>
            <w:r w:rsidRPr="008271B9">
              <w:rPr>
                <w:rFonts w:ascii="黑体" w:eastAsia="黑体" w:hAnsi="黑体" w:cs="黑体"/>
                <w:spacing w:val="-4"/>
                <w:sz w:val="26"/>
                <w:szCs w:val="26"/>
              </w:rPr>
              <w:t>4</w:t>
            </w:r>
            <w:r w:rsidRPr="008271B9">
              <w:rPr>
                <w:rFonts w:ascii="黑体" w:eastAsia="黑体" w:hAnsi="黑体" w:cs="黑体" w:hint="eastAsia"/>
                <w:spacing w:val="-4"/>
                <w:sz w:val="26"/>
                <w:szCs w:val="26"/>
              </w:rPr>
              <w:t>名志愿者，民警：李海域</w:t>
            </w:r>
            <w:r w:rsidRPr="008271B9">
              <w:rPr>
                <w:rFonts w:ascii="黑体" w:eastAsia="黑体" w:hAnsi="黑体" w:cs="黑体"/>
                <w:spacing w:val="-4"/>
                <w:sz w:val="26"/>
                <w:szCs w:val="26"/>
              </w:rPr>
              <w:t>13481247116</w:t>
            </w:r>
            <w:r w:rsidRPr="008271B9">
              <w:rPr>
                <w:rFonts w:ascii="黑体" w:eastAsia="黑体" w:hAnsi="黑体" w:cs="黑体" w:hint="eastAsia"/>
                <w:spacing w:val="-4"/>
                <w:sz w:val="26"/>
                <w:szCs w:val="26"/>
              </w:rPr>
              <w:t>）</w:t>
            </w:r>
          </w:p>
        </w:tc>
        <w:tc>
          <w:tcPr>
            <w:tcW w:w="2827" w:type="dxa"/>
            <w:tcBorders>
              <w:bottom w:val="single" w:sz="4" w:space="0" w:color="auto"/>
            </w:tcBorders>
            <w:vAlign w:val="center"/>
          </w:tcPr>
          <w:p w:rsidR="00494ED8" w:rsidRPr="008271B9" w:rsidRDefault="00494ED8" w:rsidP="008271B9">
            <w:pPr>
              <w:adjustRightInd w:val="0"/>
              <w:snapToGrid w:val="0"/>
              <w:jc w:val="center"/>
              <w:rPr>
                <w:rFonts w:ascii="黑体" w:eastAsia="黑体" w:hAnsi="黑体" w:cs="Times New Roman"/>
                <w:spacing w:val="-4"/>
                <w:sz w:val="26"/>
                <w:szCs w:val="26"/>
              </w:rPr>
            </w:pPr>
            <w:r w:rsidRPr="008271B9">
              <w:rPr>
                <w:rFonts w:ascii="黑体" w:eastAsia="黑体" w:hAnsi="黑体" w:cs="黑体" w:hint="eastAsia"/>
                <w:spacing w:val="-4"/>
                <w:sz w:val="26"/>
                <w:szCs w:val="26"/>
              </w:rPr>
              <w:t>文兴晨华路口（每个时段安排</w:t>
            </w:r>
            <w:r w:rsidRPr="008271B9">
              <w:rPr>
                <w:rFonts w:ascii="黑体" w:eastAsia="黑体" w:hAnsi="黑体" w:cs="黑体"/>
                <w:spacing w:val="-4"/>
                <w:sz w:val="26"/>
                <w:szCs w:val="26"/>
              </w:rPr>
              <w:t>8</w:t>
            </w:r>
            <w:r w:rsidRPr="008271B9">
              <w:rPr>
                <w:rFonts w:ascii="黑体" w:eastAsia="黑体" w:hAnsi="黑体" w:cs="黑体" w:hint="eastAsia"/>
                <w:spacing w:val="-4"/>
                <w:sz w:val="26"/>
                <w:szCs w:val="26"/>
              </w:rPr>
              <w:t>名志愿者</w:t>
            </w:r>
            <w:r>
              <w:rPr>
                <w:rFonts w:ascii="黑体" w:eastAsia="黑体" w:hAnsi="黑体" w:cs="黑体" w:hint="eastAsia"/>
                <w:spacing w:val="-4"/>
                <w:sz w:val="26"/>
                <w:szCs w:val="26"/>
              </w:rPr>
              <w:t>，民警：</w:t>
            </w:r>
            <w:r w:rsidRPr="008271B9">
              <w:rPr>
                <w:rFonts w:ascii="黑体" w:eastAsia="黑体" w:hAnsi="黑体" w:cs="黑体" w:hint="eastAsia"/>
                <w:spacing w:val="-4"/>
                <w:sz w:val="26"/>
                <w:szCs w:val="26"/>
              </w:rPr>
              <w:t>荣志鹏</w:t>
            </w:r>
            <w:r w:rsidRPr="008271B9">
              <w:rPr>
                <w:rFonts w:ascii="黑体" w:eastAsia="黑体" w:hAnsi="黑体" w:cs="黑体"/>
                <w:spacing w:val="-4"/>
                <w:sz w:val="26"/>
                <w:szCs w:val="26"/>
              </w:rPr>
              <w:t xml:space="preserve"> 18877276189</w:t>
            </w:r>
            <w:r w:rsidRPr="008271B9">
              <w:rPr>
                <w:rFonts w:ascii="黑体" w:eastAsia="黑体" w:hAnsi="黑体" w:cs="黑体" w:hint="eastAsia"/>
                <w:spacing w:val="-4"/>
                <w:sz w:val="26"/>
                <w:szCs w:val="26"/>
              </w:rPr>
              <w:t>）</w:t>
            </w:r>
          </w:p>
        </w:tc>
        <w:tc>
          <w:tcPr>
            <w:tcW w:w="2736" w:type="dxa"/>
            <w:vAlign w:val="center"/>
          </w:tcPr>
          <w:p w:rsidR="00494ED8" w:rsidRPr="008271B9" w:rsidRDefault="00494ED8" w:rsidP="008271B9">
            <w:pPr>
              <w:adjustRightInd w:val="0"/>
              <w:snapToGrid w:val="0"/>
              <w:jc w:val="center"/>
              <w:rPr>
                <w:rFonts w:ascii="黑体" w:eastAsia="黑体" w:hAnsi="黑体" w:cs="Times New Roman"/>
                <w:spacing w:val="-4"/>
                <w:sz w:val="26"/>
                <w:szCs w:val="26"/>
              </w:rPr>
            </w:pPr>
            <w:r w:rsidRPr="008271B9">
              <w:rPr>
                <w:rFonts w:ascii="黑体" w:eastAsia="黑体" w:hAnsi="黑体" w:cs="黑体" w:hint="eastAsia"/>
                <w:spacing w:val="-4"/>
                <w:sz w:val="26"/>
                <w:szCs w:val="26"/>
              </w:rPr>
              <w:t>文兴路海关南路口（每个时段安排</w:t>
            </w:r>
            <w:r w:rsidRPr="008271B9">
              <w:rPr>
                <w:rFonts w:ascii="黑体" w:eastAsia="黑体" w:hAnsi="黑体" w:cs="黑体"/>
                <w:spacing w:val="-4"/>
                <w:sz w:val="26"/>
                <w:szCs w:val="26"/>
              </w:rPr>
              <w:t>4</w:t>
            </w:r>
            <w:r w:rsidRPr="008271B9">
              <w:rPr>
                <w:rFonts w:ascii="黑体" w:eastAsia="黑体" w:hAnsi="黑体" w:cs="黑体" w:hint="eastAsia"/>
                <w:spacing w:val="-4"/>
                <w:sz w:val="26"/>
                <w:szCs w:val="26"/>
              </w:rPr>
              <w:t>名志愿者</w:t>
            </w:r>
            <w:r>
              <w:rPr>
                <w:rFonts w:ascii="黑体" w:eastAsia="黑体" w:hAnsi="黑体" w:cs="黑体" w:hint="eastAsia"/>
                <w:spacing w:val="-4"/>
                <w:sz w:val="26"/>
                <w:szCs w:val="26"/>
              </w:rPr>
              <w:t>，民警：</w:t>
            </w:r>
            <w:r w:rsidRPr="008271B9">
              <w:rPr>
                <w:rFonts w:ascii="黑体" w:eastAsia="黑体" w:hAnsi="黑体" w:cs="黑体" w:hint="eastAsia"/>
                <w:spacing w:val="-4"/>
                <w:sz w:val="26"/>
                <w:szCs w:val="26"/>
              </w:rPr>
              <w:t>荣志鹏</w:t>
            </w:r>
            <w:r w:rsidRPr="008271B9">
              <w:rPr>
                <w:rFonts w:ascii="黑体" w:eastAsia="黑体" w:hAnsi="黑体" w:cs="黑体"/>
                <w:spacing w:val="-4"/>
                <w:sz w:val="26"/>
                <w:szCs w:val="26"/>
              </w:rPr>
              <w:t xml:space="preserve"> 18877276189</w:t>
            </w:r>
            <w:r w:rsidRPr="008271B9">
              <w:rPr>
                <w:rFonts w:ascii="黑体" w:eastAsia="黑体" w:hAnsi="黑体" w:cs="黑体" w:hint="eastAsia"/>
                <w:spacing w:val="-4"/>
                <w:sz w:val="26"/>
                <w:szCs w:val="26"/>
              </w:rPr>
              <w:t>）</w:t>
            </w: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24</w:t>
            </w:r>
            <w:r w:rsidRPr="00981290">
              <w:rPr>
                <w:rFonts w:ascii="仿宋" w:eastAsia="仿宋" w:hAnsi="仿宋" w:cs="仿宋" w:hint="eastAsia"/>
                <w:sz w:val="28"/>
                <w:szCs w:val="28"/>
              </w:rPr>
              <w:t>日</w:t>
            </w:r>
            <w:r>
              <w:rPr>
                <w:rFonts w:ascii="仿宋" w:eastAsia="仿宋" w:hAnsi="仿宋" w:cs="仿宋"/>
                <w:sz w:val="28"/>
                <w:szCs w:val="28"/>
              </w:rPr>
              <w:t>14</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r>
              <w:rPr>
                <w:rFonts w:ascii="仿宋" w:eastAsia="仿宋" w:hAnsi="仿宋" w:cs="仿宋"/>
                <w:sz w:val="28"/>
                <w:szCs w:val="28"/>
              </w:rPr>
              <w:t>15</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市政府办</w:t>
            </w:r>
          </w:p>
        </w:tc>
        <w:tc>
          <w:tcPr>
            <w:tcW w:w="3141" w:type="dxa"/>
            <w:vAlign w:val="center"/>
          </w:tcPr>
          <w:p w:rsidR="00494ED8" w:rsidRPr="001A23E5" w:rsidRDefault="00494ED8" w:rsidP="00CB0FF6">
            <w:pPr>
              <w:spacing w:line="300" w:lineRule="exact"/>
              <w:jc w:val="center"/>
              <w:rPr>
                <w:rFonts w:ascii="仿宋" w:eastAsia="仿宋" w:hAnsi="仿宋" w:cs="Times New Roman"/>
                <w:sz w:val="30"/>
                <w:szCs w:val="30"/>
              </w:rPr>
            </w:pPr>
            <w:r>
              <w:rPr>
                <w:rFonts w:ascii="仿宋" w:eastAsia="仿宋" w:hAnsi="仿宋" w:cs="仿宋"/>
                <w:sz w:val="30"/>
                <w:szCs w:val="30"/>
              </w:rPr>
              <w:t xml:space="preserve"> </w:t>
            </w:r>
            <w:r>
              <w:rPr>
                <w:rFonts w:ascii="仿宋" w:eastAsia="仿宋" w:hAnsi="仿宋" w:cs="仿宋" w:hint="eastAsia"/>
                <w:sz w:val="30"/>
                <w:szCs w:val="30"/>
              </w:rPr>
              <w:t>市农业局</w:t>
            </w:r>
          </w:p>
        </w:tc>
        <w:tc>
          <w:tcPr>
            <w:tcW w:w="2827" w:type="dxa"/>
            <w:tcBorders>
              <w:bottom w:val="single" w:sz="4" w:space="0" w:color="auto"/>
            </w:tcBorders>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市商务委</w:t>
            </w:r>
          </w:p>
        </w:tc>
        <w:tc>
          <w:tcPr>
            <w:tcW w:w="2736" w:type="dxa"/>
            <w:vMerge w:val="restart"/>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市国土资源局</w:t>
            </w: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24</w:t>
            </w:r>
            <w:r w:rsidRPr="00981290">
              <w:rPr>
                <w:rFonts w:ascii="仿宋" w:eastAsia="仿宋" w:hAnsi="仿宋" w:cs="仿宋" w:hint="eastAsia"/>
                <w:sz w:val="28"/>
                <w:szCs w:val="28"/>
              </w:rPr>
              <w:t>日</w:t>
            </w:r>
            <w:r>
              <w:rPr>
                <w:rFonts w:ascii="仿宋" w:eastAsia="仿宋" w:hAnsi="仿宋" w:cs="仿宋"/>
                <w:sz w:val="28"/>
                <w:szCs w:val="28"/>
              </w:rPr>
              <w:t>17</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0—1</w:t>
            </w:r>
            <w:r>
              <w:rPr>
                <w:rFonts w:ascii="仿宋" w:eastAsia="仿宋" w:hAnsi="仿宋" w:cs="仿宋"/>
                <w:sz w:val="28"/>
                <w:szCs w:val="28"/>
              </w:rPr>
              <w:t>9</w:t>
            </w:r>
            <w:r w:rsidRPr="00981290">
              <w:rPr>
                <w:rFonts w:ascii="仿宋" w:eastAsia="仿宋" w:hAnsi="仿宋" w:cs="仿宋"/>
                <w:sz w:val="28"/>
                <w:szCs w:val="28"/>
              </w:rPr>
              <w:t>:00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市安全生产监督管理局</w:t>
            </w:r>
          </w:p>
        </w:tc>
        <w:tc>
          <w:tcPr>
            <w:tcW w:w="3141"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市邮政管理局</w:t>
            </w:r>
          </w:p>
        </w:tc>
        <w:tc>
          <w:tcPr>
            <w:tcW w:w="2827" w:type="dxa"/>
            <w:tcBorders>
              <w:top w:val="single" w:sz="4" w:space="0" w:color="auto"/>
            </w:tcBorders>
            <w:vAlign w:val="center"/>
          </w:tcPr>
          <w:p w:rsidR="00494ED8" w:rsidRPr="00712B9D" w:rsidRDefault="00494ED8" w:rsidP="00E2780A">
            <w:pPr>
              <w:spacing w:line="300" w:lineRule="exact"/>
              <w:jc w:val="center"/>
              <w:rPr>
                <w:rFonts w:ascii="仿宋" w:eastAsia="仿宋" w:hAnsi="仿宋" w:cs="Times New Roman"/>
                <w:sz w:val="30"/>
                <w:szCs w:val="30"/>
              </w:rPr>
            </w:pPr>
            <w:r>
              <w:rPr>
                <w:rFonts w:ascii="仿宋" w:eastAsia="仿宋" w:hAnsi="仿宋" w:cs="仿宋" w:hint="eastAsia"/>
                <w:sz w:val="30"/>
                <w:szCs w:val="30"/>
              </w:rPr>
              <w:t>市水利局</w:t>
            </w:r>
          </w:p>
        </w:tc>
        <w:tc>
          <w:tcPr>
            <w:tcW w:w="2736" w:type="dxa"/>
            <w:vMerge/>
            <w:vAlign w:val="center"/>
          </w:tcPr>
          <w:p w:rsidR="00494ED8" w:rsidRPr="00712B9D" w:rsidRDefault="00494ED8" w:rsidP="00CB0FF6">
            <w:pPr>
              <w:spacing w:line="300" w:lineRule="exact"/>
              <w:jc w:val="center"/>
              <w:rPr>
                <w:rFonts w:ascii="仿宋" w:eastAsia="仿宋" w:hAnsi="仿宋" w:cs="Times New Roman"/>
                <w:sz w:val="30"/>
                <w:szCs w:val="30"/>
              </w:rPr>
            </w:pP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25</w:t>
            </w:r>
            <w:r w:rsidRPr="00981290">
              <w:rPr>
                <w:rFonts w:ascii="仿宋" w:eastAsia="仿宋" w:hAnsi="仿宋" w:cs="仿宋" w:hint="eastAsia"/>
                <w:sz w:val="28"/>
                <w:szCs w:val="28"/>
              </w:rPr>
              <w:t>日</w:t>
            </w:r>
            <w:r>
              <w:rPr>
                <w:rFonts w:ascii="仿宋" w:eastAsia="仿宋" w:hAnsi="仿宋" w:cs="仿宋"/>
                <w:sz w:val="28"/>
                <w:szCs w:val="28"/>
              </w:rPr>
              <w:t>14</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r>
              <w:rPr>
                <w:rFonts w:ascii="仿宋" w:eastAsia="仿宋" w:hAnsi="仿宋" w:cs="仿宋"/>
                <w:sz w:val="28"/>
                <w:szCs w:val="28"/>
              </w:rPr>
              <w:t>15</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市政协</w:t>
            </w:r>
          </w:p>
        </w:tc>
        <w:tc>
          <w:tcPr>
            <w:tcW w:w="3141" w:type="dxa"/>
            <w:vMerge w:val="restart"/>
            <w:vAlign w:val="center"/>
          </w:tcPr>
          <w:p w:rsidR="00494ED8" w:rsidRPr="001A23E5"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市国税局</w:t>
            </w:r>
          </w:p>
        </w:tc>
        <w:tc>
          <w:tcPr>
            <w:tcW w:w="2827" w:type="dxa"/>
            <w:vMerge w:val="restart"/>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自治区地税局柳州稽查局</w:t>
            </w:r>
          </w:p>
        </w:tc>
        <w:tc>
          <w:tcPr>
            <w:tcW w:w="2736" w:type="dxa"/>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广西广播电视技术中心柳州分中心</w:t>
            </w: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25</w:t>
            </w:r>
            <w:r w:rsidRPr="00981290">
              <w:rPr>
                <w:rFonts w:ascii="仿宋" w:eastAsia="仿宋" w:hAnsi="仿宋" w:cs="仿宋" w:hint="eastAsia"/>
                <w:sz w:val="28"/>
                <w:szCs w:val="28"/>
              </w:rPr>
              <w:t>日</w:t>
            </w:r>
            <w:r>
              <w:rPr>
                <w:rFonts w:ascii="仿宋" w:eastAsia="仿宋" w:hAnsi="仿宋" w:cs="仿宋"/>
                <w:sz w:val="28"/>
                <w:szCs w:val="28"/>
              </w:rPr>
              <w:t>17</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0—1</w:t>
            </w:r>
            <w:r>
              <w:rPr>
                <w:rFonts w:ascii="仿宋" w:eastAsia="仿宋" w:hAnsi="仿宋" w:cs="仿宋"/>
                <w:sz w:val="28"/>
                <w:szCs w:val="28"/>
              </w:rPr>
              <w:t>9</w:t>
            </w:r>
            <w:r w:rsidRPr="00981290">
              <w:rPr>
                <w:rFonts w:ascii="仿宋" w:eastAsia="仿宋" w:hAnsi="仿宋" w:cs="仿宋"/>
                <w:sz w:val="28"/>
                <w:szCs w:val="28"/>
              </w:rPr>
              <w:t>:00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市档案局</w:t>
            </w:r>
          </w:p>
        </w:tc>
        <w:tc>
          <w:tcPr>
            <w:tcW w:w="3141" w:type="dxa"/>
            <w:vMerge/>
            <w:vAlign w:val="center"/>
          </w:tcPr>
          <w:p w:rsidR="00494ED8" w:rsidRPr="001A23E5" w:rsidRDefault="00494ED8" w:rsidP="00CB0FF6">
            <w:pPr>
              <w:spacing w:line="300" w:lineRule="exact"/>
              <w:jc w:val="center"/>
              <w:rPr>
                <w:rFonts w:ascii="仿宋" w:eastAsia="仿宋" w:hAnsi="仿宋" w:cs="Times New Roman"/>
                <w:sz w:val="30"/>
                <w:szCs w:val="30"/>
              </w:rPr>
            </w:pPr>
          </w:p>
        </w:tc>
        <w:tc>
          <w:tcPr>
            <w:tcW w:w="2827" w:type="dxa"/>
            <w:vMerge/>
            <w:vAlign w:val="center"/>
          </w:tcPr>
          <w:p w:rsidR="00494ED8" w:rsidRPr="00712B9D" w:rsidRDefault="00494ED8" w:rsidP="00CB0FF6">
            <w:pPr>
              <w:spacing w:line="300" w:lineRule="exact"/>
              <w:jc w:val="center"/>
              <w:rPr>
                <w:rFonts w:ascii="仿宋" w:eastAsia="仿宋" w:hAnsi="仿宋" w:cs="Times New Roman"/>
                <w:sz w:val="30"/>
                <w:szCs w:val="30"/>
              </w:rPr>
            </w:pPr>
          </w:p>
        </w:tc>
        <w:tc>
          <w:tcPr>
            <w:tcW w:w="2736" w:type="dxa"/>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市交通运输局</w:t>
            </w: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26</w:t>
            </w:r>
            <w:r w:rsidRPr="00981290">
              <w:rPr>
                <w:rFonts w:ascii="仿宋" w:eastAsia="仿宋" w:hAnsi="仿宋" w:cs="仿宋" w:hint="eastAsia"/>
                <w:sz w:val="28"/>
                <w:szCs w:val="28"/>
              </w:rPr>
              <w:t>日</w:t>
            </w:r>
            <w:r>
              <w:rPr>
                <w:rFonts w:ascii="仿宋" w:eastAsia="仿宋" w:hAnsi="仿宋" w:cs="仿宋"/>
                <w:sz w:val="28"/>
                <w:szCs w:val="28"/>
              </w:rPr>
              <w:t>14</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r>
              <w:rPr>
                <w:rFonts w:ascii="仿宋" w:eastAsia="仿宋" w:hAnsi="仿宋" w:cs="仿宋"/>
                <w:sz w:val="28"/>
                <w:szCs w:val="28"/>
              </w:rPr>
              <w:t>15</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p>
        </w:tc>
        <w:tc>
          <w:tcPr>
            <w:tcW w:w="2949" w:type="dxa"/>
            <w:vAlign w:val="center"/>
          </w:tcPr>
          <w:p w:rsidR="00494ED8" w:rsidRPr="00117B42"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市机关事务管理局</w:t>
            </w:r>
          </w:p>
        </w:tc>
        <w:tc>
          <w:tcPr>
            <w:tcW w:w="3141" w:type="dxa"/>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市委老干局</w:t>
            </w:r>
          </w:p>
        </w:tc>
        <w:tc>
          <w:tcPr>
            <w:tcW w:w="2827" w:type="dxa"/>
            <w:vMerge w:val="restart"/>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市气象局</w:t>
            </w:r>
          </w:p>
        </w:tc>
        <w:tc>
          <w:tcPr>
            <w:tcW w:w="2736" w:type="dxa"/>
            <w:vMerge w:val="restart"/>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市规划局</w:t>
            </w:r>
          </w:p>
        </w:tc>
      </w:tr>
      <w:tr w:rsidR="00494ED8" w:rsidRPr="00712B9D">
        <w:trPr>
          <w:trHeight w:val="667"/>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26</w:t>
            </w:r>
            <w:r w:rsidRPr="00981290">
              <w:rPr>
                <w:rFonts w:ascii="仿宋" w:eastAsia="仿宋" w:hAnsi="仿宋" w:cs="仿宋" w:hint="eastAsia"/>
                <w:sz w:val="28"/>
                <w:szCs w:val="28"/>
              </w:rPr>
              <w:t>日</w:t>
            </w:r>
            <w:r>
              <w:rPr>
                <w:rFonts w:ascii="仿宋" w:eastAsia="仿宋" w:hAnsi="仿宋" w:cs="仿宋"/>
                <w:sz w:val="28"/>
                <w:szCs w:val="28"/>
              </w:rPr>
              <w:t>17</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0—1</w:t>
            </w:r>
            <w:r>
              <w:rPr>
                <w:rFonts w:ascii="仿宋" w:eastAsia="仿宋" w:hAnsi="仿宋" w:cs="仿宋"/>
                <w:sz w:val="28"/>
                <w:szCs w:val="28"/>
              </w:rPr>
              <w:t>9</w:t>
            </w:r>
            <w:r w:rsidRPr="00981290">
              <w:rPr>
                <w:rFonts w:ascii="仿宋" w:eastAsia="仿宋" w:hAnsi="仿宋" w:cs="仿宋"/>
                <w:sz w:val="28"/>
                <w:szCs w:val="28"/>
              </w:rPr>
              <w:t>:00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市地震局</w:t>
            </w:r>
          </w:p>
        </w:tc>
        <w:tc>
          <w:tcPr>
            <w:tcW w:w="3141" w:type="dxa"/>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市民委</w:t>
            </w:r>
          </w:p>
        </w:tc>
        <w:tc>
          <w:tcPr>
            <w:tcW w:w="2827" w:type="dxa"/>
            <w:vMerge/>
            <w:vAlign w:val="center"/>
          </w:tcPr>
          <w:p w:rsidR="00494ED8" w:rsidRPr="00712B9D" w:rsidRDefault="00494ED8" w:rsidP="00CB0FF6">
            <w:pPr>
              <w:spacing w:line="300" w:lineRule="exact"/>
              <w:jc w:val="center"/>
              <w:rPr>
                <w:rFonts w:ascii="仿宋" w:eastAsia="仿宋" w:hAnsi="仿宋" w:cs="Times New Roman"/>
                <w:sz w:val="30"/>
                <w:szCs w:val="30"/>
              </w:rPr>
            </w:pPr>
          </w:p>
        </w:tc>
        <w:tc>
          <w:tcPr>
            <w:tcW w:w="2736" w:type="dxa"/>
            <w:vMerge/>
            <w:vAlign w:val="center"/>
          </w:tcPr>
          <w:p w:rsidR="00494ED8" w:rsidRPr="00712B9D" w:rsidRDefault="00494ED8" w:rsidP="00CB0FF6">
            <w:pPr>
              <w:spacing w:line="300" w:lineRule="exact"/>
              <w:jc w:val="center"/>
              <w:rPr>
                <w:rFonts w:ascii="仿宋" w:eastAsia="仿宋" w:hAnsi="仿宋" w:cs="Times New Roman"/>
                <w:sz w:val="30"/>
                <w:szCs w:val="30"/>
              </w:rPr>
            </w:pPr>
          </w:p>
        </w:tc>
      </w:tr>
      <w:tr w:rsidR="00494ED8" w:rsidRPr="00712B9D">
        <w:trPr>
          <w:trHeight w:val="1003"/>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27</w:t>
            </w:r>
            <w:r w:rsidRPr="00981290">
              <w:rPr>
                <w:rFonts w:ascii="仿宋" w:eastAsia="仿宋" w:hAnsi="仿宋" w:cs="仿宋" w:hint="eastAsia"/>
                <w:sz w:val="28"/>
                <w:szCs w:val="28"/>
              </w:rPr>
              <w:t>日</w:t>
            </w:r>
            <w:r>
              <w:rPr>
                <w:rFonts w:ascii="仿宋" w:eastAsia="仿宋" w:hAnsi="仿宋" w:cs="仿宋"/>
                <w:sz w:val="28"/>
                <w:szCs w:val="28"/>
              </w:rPr>
              <w:t>14</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r>
              <w:rPr>
                <w:rFonts w:ascii="仿宋" w:eastAsia="仿宋" w:hAnsi="仿宋" w:cs="仿宋"/>
                <w:sz w:val="28"/>
                <w:szCs w:val="28"/>
              </w:rPr>
              <w:t>15</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市发改委</w:t>
            </w:r>
          </w:p>
        </w:tc>
        <w:tc>
          <w:tcPr>
            <w:tcW w:w="3141" w:type="dxa"/>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市人大</w:t>
            </w:r>
          </w:p>
        </w:tc>
        <w:tc>
          <w:tcPr>
            <w:tcW w:w="2827" w:type="dxa"/>
            <w:vMerge w:val="restart"/>
            <w:vAlign w:val="center"/>
          </w:tcPr>
          <w:p w:rsidR="00494ED8" w:rsidRPr="0010384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市烟草专卖局（公司）</w:t>
            </w:r>
          </w:p>
        </w:tc>
        <w:tc>
          <w:tcPr>
            <w:tcW w:w="2736" w:type="dxa"/>
            <w:vMerge w:val="restart"/>
            <w:vAlign w:val="center"/>
          </w:tcPr>
          <w:p w:rsidR="00494ED8"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市水产畜牧局</w:t>
            </w:r>
          </w:p>
        </w:tc>
      </w:tr>
      <w:tr w:rsidR="00494ED8" w:rsidRPr="00712B9D">
        <w:trPr>
          <w:trHeight w:val="1001"/>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27</w:t>
            </w:r>
            <w:r w:rsidRPr="00981290">
              <w:rPr>
                <w:rFonts w:ascii="仿宋" w:eastAsia="仿宋" w:hAnsi="仿宋" w:cs="仿宋" w:hint="eastAsia"/>
                <w:sz w:val="28"/>
                <w:szCs w:val="28"/>
              </w:rPr>
              <w:t>日</w:t>
            </w:r>
            <w:r>
              <w:rPr>
                <w:rFonts w:ascii="仿宋" w:eastAsia="仿宋" w:hAnsi="仿宋" w:cs="仿宋"/>
                <w:sz w:val="28"/>
                <w:szCs w:val="28"/>
              </w:rPr>
              <w:t>17</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0—1</w:t>
            </w:r>
            <w:r>
              <w:rPr>
                <w:rFonts w:ascii="仿宋" w:eastAsia="仿宋" w:hAnsi="仿宋" w:cs="仿宋"/>
                <w:sz w:val="28"/>
                <w:szCs w:val="28"/>
              </w:rPr>
              <w:t>9</w:t>
            </w:r>
            <w:r w:rsidRPr="00981290">
              <w:rPr>
                <w:rFonts w:ascii="仿宋" w:eastAsia="仿宋" w:hAnsi="仿宋" w:cs="仿宋"/>
                <w:sz w:val="28"/>
                <w:szCs w:val="28"/>
              </w:rPr>
              <w:t>:00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柳州日报社</w:t>
            </w:r>
          </w:p>
        </w:tc>
        <w:tc>
          <w:tcPr>
            <w:tcW w:w="3141" w:type="dxa"/>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市社科联</w:t>
            </w:r>
          </w:p>
        </w:tc>
        <w:tc>
          <w:tcPr>
            <w:tcW w:w="2827" w:type="dxa"/>
            <w:vMerge/>
            <w:vAlign w:val="center"/>
          </w:tcPr>
          <w:p w:rsidR="00494ED8" w:rsidRPr="0010384D" w:rsidRDefault="00494ED8" w:rsidP="00CB0FF6">
            <w:pPr>
              <w:spacing w:line="300" w:lineRule="exact"/>
              <w:jc w:val="center"/>
              <w:rPr>
                <w:rFonts w:ascii="仿宋" w:eastAsia="仿宋" w:hAnsi="仿宋" w:cs="Times New Roman"/>
                <w:sz w:val="30"/>
                <w:szCs w:val="30"/>
              </w:rPr>
            </w:pPr>
          </w:p>
        </w:tc>
        <w:tc>
          <w:tcPr>
            <w:tcW w:w="2736" w:type="dxa"/>
            <w:vMerge/>
            <w:vAlign w:val="center"/>
          </w:tcPr>
          <w:p w:rsidR="00494ED8" w:rsidRDefault="00494ED8" w:rsidP="00CB0FF6">
            <w:pPr>
              <w:spacing w:line="300" w:lineRule="exact"/>
              <w:jc w:val="center"/>
              <w:rPr>
                <w:rFonts w:ascii="仿宋" w:eastAsia="仿宋" w:hAnsi="仿宋" w:cs="Times New Roman"/>
                <w:sz w:val="30"/>
                <w:szCs w:val="30"/>
              </w:rPr>
            </w:pPr>
          </w:p>
        </w:tc>
      </w:tr>
      <w:tr w:rsidR="00494ED8" w:rsidRPr="00712B9D">
        <w:trPr>
          <w:trHeight w:val="1836"/>
        </w:trPr>
        <w:tc>
          <w:tcPr>
            <w:tcW w:w="2523" w:type="dxa"/>
          </w:tcPr>
          <w:p w:rsidR="00494ED8" w:rsidRDefault="00494ED8" w:rsidP="008271B9">
            <w:pPr>
              <w:rPr>
                <w:rFonts w:ascii="黑体" w:eastAsia="黑体" w:hAnsi="黑体" w:cs="Times New Roman"/>
                <w:sz w:val="24"/>
                <w:szCs w:val="24"/>
              </w:rPr>
            </w:pPr>
            <w:r>
              <w:rPr>
                <w:noProof/>
              </w:rPr>
              <w:pict>
                <v:shape id="_x0000_s1032" type="#_x0000_t6" style="position:absolute;left:0;text-align:left;margin-left:33.8pt;margin-top:-.5pt;width:85.6pt;height:92.4pt;rotation:180;z-index:251664384;mso-position-horizontal-relative:text;mso-position-vertical-relative:text">
                  <v:textbox style="mso-next-textbox:#_x0000_s1032">
                    <w:txbxContent>
                      <w:p w:rsidR="00494ED8" w:rsidRPr="0029109B" w:rsidRDefault="00494ED8" w:rsidP="00253C7C">
                        <w:pPr>
                          <w:rPr>
                            <w:rFonts w:ascii="黑体" w:eastAsia="黑体" w:hAnsi="黑体" w:cs="Times New Roman"/>
                            <w:sz w:val="24"/>
                            <w:szCs w:val="24"/>
                          </w:rPr>
                        </w:pPr>
                        <w:r>
                          <w:rPr>
                            <w:rFonts w:ascii="黑体" w:eastAsia="黑体" w:hAnsi="黑体" w:cs="黑体" w:hint="eastAsia"/>
                            <w:sz w:val="24"/>
                            <w:szCs w:val="24"/>
                          </w:rPr>
                          <w:t>劝</w:t>
                        </w:r>
                        <w:r w:rsidRPr="0029109B">
                          <w:rPr>
                            <w:rFonts w:ascii="黑体" w:eastAsia="黑体" w:hAnsi="黑体" w:cs="黑体" w:hint="eastAsia"/>
                            <w:sz w:val="24"/>
                            <w:szCs w:val="24"/>
                          </w:rPr>
                          <w:t>导路</w:t>
                        </w:r>
                        <w:r>
                          <w:rPr>
                            <w:rFonts w:ascii="黑体" w:eastAsia="黑体" w:hAnsi="黑体" w:cs="黑体"/>
                            <w:sz w:val="24"/>
                            <w:szCs w:val="24"/>
                          </w:rPr>
                          <w:t xml:space="preserve"> </w:t>
                        </w:r>
                        <w:r w:rsidRPr="0029109B">
                          <w:rPr>
                            <w:rFonts w:ascii="黑体" w:eastAsia="黑体" w:hAnsi="黑体" w:cs="黑体" w:hint="eastAsia"/>
                            <w:sz w:val="24"/>
                            <w:szCs w:val="24"/>
                          </w:rPr>
                          <w:t>口</w:t>
                        </w:r>
                      </w:p>
                    </w:txbxContent>
                  </v:textbox>
                </v:shape>
              </w:pict>
            </w:r>
          </w:p>
          <w:p w:rsidR="00494ED8" w:rsidRPr="00712B9D" w:rsidRDefault="00494ED8" w:rsidP="008271B9">
            <w:pPr>
              <w:rPr>
                <w:rFonts w:ascii="黑体" w:eastAsia="黑体" w:hAnsi="黑体" w:cs="Times New Roman"/>
                <w:sz w:val="24"/>
                <w:szCs w:val="24"/>
              </w:rPr>
            </w:pPr>
            <w:r>
              <w:rPr>
                <w:noProof/>
              </w:rPr>
              <w:pict>
                <v:shape id="_x0000_s1033" type="#_x0000_t6" style="position:absolute;left:0;text-align:left;margin-left:-5.95pt;margin-top:14.05pt;width:129.1pt;height:62.25pt;z-index:251665408">
                  <v:textbox style="mso-next-textbox:#_x0000_s1033">
                    <w:txbxContent>
                      <w:p w:rsidR="00494ED8" w:rsidRPr="00720AB2" w:rsidRDefault="00494ED8" w:rsidP="00253C7C">
                        <w:pPr>
                          <w:rPr>
                            <w:rFonts w:ascii="黑体" w:eastAsia="黑体" w:hAnsi="黑体" w:cs="Times New Roman"/>
                            <w:sz w:val="24"/>
                            <w:szCs w:val="24"/>
                          </w:rPr>
                        </w:pPr>
                        <w:r w:rsidRPr="00720AB2">
                          <w:rPr>
                            <w:rFonts w:ascii="黑体" w:eastAsia="黑体" w:hAnsi="黑体" w:cs="黑体" w:hint="eastAsia"/>
                            <w:sz w:val="24"/>
                            <w:szCs w:val="24"/>
                          </w:rPr>
                          <w:t>劝导时间</w:t>
                        </w:r>
                      </w:p>
                    </w:txbxContent>
                  </v:textbox>
                </v:shape>
              </w:pict>
            </w:r>
            <w:r w:rsidRPr="00712B9D">
              <w:rPr>
                <w:rFonts w:ascii="黑体" w:eastAsia="黑体" w:hAnsi="黑体" w:cs="黑体" w:hint="eastAsia"/>
                <w:sz w:val="24"/>
                <w:szCs w:val="24"/>
              </w:rPr>
              <w:t>责任</w:t>
            </w:r>
          </w:p>
          <w:p w:rsidR="00494ED8" w:rsidRPr="00712B9D" w:rsidRDefault="00494ED8" w:rsidP="008271B9">
            <w:pPr>
              <w:rPr>
                <w:rFonts w:ascii="黑体" w:eastAsia="黑体" w:hAnsi="黑体" w:cs="Times New Roman"/>
                <w:sz w:val="30"/>
                <w:szCs w:val="30"/>
              </w:rPr>
            </w:pPr>
            <w:r w:rsidRPr="00712B9D">
              <w:rPr>
                <w:rFonts w:ascii="黑体" w:eastAsia="黑体" w:hAnsi="黑体" w:cs="黑体" w:hint="eastAsia"/>
                <w:sz w:val="24"/>
                <w:szCs w:val="24"/>
              </w:rPr>
              <w:t xml:space="preserve">　　　单位</w:t>
            </w:r>
          </w:p>
        </w:tc>
        <w:tc>
          <w:tcPr>
            <w:tcW w:w="2949" w:type="dxa"/>
            <w:vAlign w:val="center"/>
          </w:tcPr>
          <w:p w:rsidR="00494ED8" w:rsidRPr="008271B9" w:rsidRDefault="00494ED8" w:rsidP="008271B9">
            <w:pPr>
              <w:adjustRightInd w:val="0"/>
              <w:snapToGrid w:val="0"/>
              <w:jc w:val="center"/>
              <w:rPr>
                <w:rFonts w:ascii="黑体" w:eastAsia="黑体" w:hAnsi="黑体" w:cs="Times New Roman"/>
                <w:spacing w:val="-4"/>
                <w:sz w:val="26"/>
                <w:szCs w:val="26"/>
              </w:rPr>
            </w:pPr>
            <w:r w:rsidRPr="008271B9">
              <w:rPr>
                <w:rFonts w:ascii="黑体" w:eastAsia="黑体" w:hAnsi="黑体" w:cs="黑体" w:hint="eastAsia"/>
                <w:spacing w:val="-4"/>
                <w:sz w:val="26"/>
                <w:szCs w:val="26"/>
              </w:rPr>
              <w:t>东环大道高新一路路口（每个时段安排</w:t>
            </w:r>
            <w:r w:rsidRPr="008271B9">
              <w:rPr>
                <w:rFonts w:ascii="黑体" w:eastAsia="黑体" w:hAnsi="黑体" w:cs="黑体"/>
                <w:spacing w:val="-4"/>
                <w:sz w:val="26"/>
                <w:szCs w:val="26"/>
              </w:rPr>
              <w:t>4</w:t>
            </w:r>
            <w:r w:rsidRPr="008271B9">
              <w:rPr>
                <w:rFonts w:ascii="黑体" w:eastAsia="黑体" w:hAnsi="黑体" w:cs="黑体" w:hint="eastAsia"/>
                <w:spacing w:val="-4"/>
                <w:sz w:val="26"/>
                <w:szCs w:val="26"/>
              </w:rPr>
              <w:t>名志愿者，民警：李海域</w:t>
            </w:r>
            <w:r w:rsidRPr="008271B9">
              <w:rPr>
                <w:rFonts w:ascii="黑体" w:eastAsia="黑体" w:hAnsi="黑体" w:cs="黑体"/>
                <w:spacing w:val="-4"/>
                <w:sz w:val="26"/>
                <w:szCs w:val="26"/>
              </w:rPr>
              <w:t>13481247116</w:t>
            </w:r>
            <w:r w:rsidRPr="008271B9">
              <w:rPr>
                <w:rFonts w:ascii="黑体" w:eastAsia="黑体" w:hAnsi="黑体" w:cs="黑体" w:hint="eastAsia"/>
                <w:spacing w:val="-4"/>
                <w:sz w:val="26"/>
                <w:szCs w:val="26"/>
              </w:rPr>
              <w:t>）</w:t>
            </w:r>
          </w:p>
        </w:tc>
        <w:tc>
          <w:tcPr>
            <w:tcW w:w="3141" w:type="dxa"/>
            <w:vAlign w:val="center"/>
          </w:tcPr>
          <w:p w:rsidR="00494ED8" w:rsidRPr="008271B9" w:rsidRDefault="00494ED8" w:rsidP="008271B9">
            <w:pPr>
              <w:adjustRightInd w:val="0"/>
              <w:snapToGrid w:val="0"/>
              <w:jc w:val="center"/>
              <w:rPr>
                <w:rFonts w:ascii="黑体" w:eastAsia="黑体" w:hAnsi="黑体" w:cs="Times New Roman"/>
                <w:spacing w:val="-4"/>
                <w:sz w:val="26"/>
                <w:szCs w:val="26"/>
              </w:rPr>
            </w:pPr>
            <w:r w:rsidRPr="008271B9">
              <w:rPr>
                <w:rFonts w:ascii="黑体" w:eastAsia="黑体" w:hAnsi="黑体" w:cs="黑体" w:hint="eastAsia"/>
                <w:spacing w:val="-4"/>
                <w:sz w:val="26"/>
                <w:szCs w:val="26"/>
              </w:rPr>
              <w:t>东环大道高新三路路口（每个时段安排</w:t>
            </w:r>
            <w:r w:rsidRPr="008271B9">
              <w:rPr>
                <w:rFonts w:ascii="黑体" w:eastAsia="黑体" w:hAnsi="黑体" w:cs="黑体"/>
                <w:spacing w:val="-4"/>
                <w:sz w:val="26"/>
                <w:szCs w:val="26"/>
              </w:rPr>
              <w:t>4</w:t>
            </w:r>
            <w:r w:rsidRPr="008271B9">
              <w:rPr>
                <w:rFonts w:ascii="黑体" w:eastAsia="黑体" w:hAnsi="黑体" w:cs="黑体" w:hint="eastAsia"/>
                <w:spacing w:val="-4"/>
                <w:sz w:val="26"/>
                <w:szCs w:val="26"/>
              </w:rPr>
              <w:t>名志愿者，民警：李海域</w:t>
            </w:r>
            <w:r w:rsidRPr="008271B9">
              <w:rPr>
                <w:rFonts w:ascii="黑体" w:eastAsia="黑体" w:hAnsi="黑体" w:cs="黑体"/>
                <w:spacing w:val="-4"/>
                <w:sz w:val="26"/>
                <w:szCs w:val="26"/>
              </w:rPr>
              <w:t>13481247116</w:t>
            </w:r>
            <w:r w:rsidRPr="008271B9">
              <w:rPr>
                <w:rFonts w:ascii="黑体" w:eastAsia="黑体" w:hAnsi="黑体" w:cs="黑体" w:hint="eastAsia"/>
                <w:spacing w:val="-4"/>
                <w:sz w:val="26"/>
                <w:szCs w:val="26"/>
              </w:rPr>
              <w:t>）</w:t>
            </w:r>
          </w:p>
        </w:tc>
        <w:tc>
          <w:tcPr>
            <w:tcW w:w="2827" w:type="dxa"/>
            <w:vAlign w:val="center"/>
          </w:tcPr>
          <w:p w:rsidR="00494ED8" w:rsidRPr="008271B9" w:rsidRDefault="00494ED8" w:rsidP="008271B9">
            <w:pPr>
              <w:adjustRightInd w:val="0"/>
              <w:snapToGrid w:val="0"/>
              <w:jc w:val="center"/>
              <w:rPr>
                <w:rFonts w:ascii="黑体" w:eastAsia="黑体" w:hAnsi="黑体" w:cs="Times New Roman"/>
                <w:spacing w:val="-4"/>
                <w:sz w:val="26"/>
                <w:szCs w:val="26"/>
              </w:rPr>
            </w:pPr>
            <w:r w:rsidRPr="008271B9">
              <w:rPr>
                <w:rFonts w:ascii="黑体" w:eastAsia="黑体" w:hAnsi="黑体" w:cs="黑体" w:hint="eastAsia"/>
                <w:spacing w:val="-4"/>
                <w:sz w:val="26"/>
                <w:szCs w:val="26"/>
              </w:rPr>
              <w:t>文兴晨华路口（每个时段安排</w:t>
            </w:r>
            <w:r w:rsidRPr="008271B9">
              <w:rPr>
                <w:rFonts w:ascii="黑体" w:eastAsia="黑体" w:hAnsi="黑体" w:cs="黑体"/>
                <w:spacing w:val="-4"/>
                <w:sz w:val="26"/>
                <w:szCs w:val="26"/>
              </w:rPr>
              <w:t>8</w:t>
            </w:r>
            <w:r w:rsidRPr="008271B9">
              <w:rPr>
                <w:rFonts w:ascii="黑体" w:eastAsia="黑体" w:hAnsi="黑体" w:cs="黑体" w:hint="eastAsia"/>
                <w:spacing w:val="-4"/>
                <w:sz w:val="26"/>
                <w:szCs w:val="26"/>
              </w:rPr>
              <w:t>名志愿者</w:t>
            </w:r>
            <w:r>
              <w:rPr>
                <w:rFonts w:ascii="黑体" w:eastAsia="黑体" w:hAnsi="黑体" w:cs="黑体" w:hint="eastAsia"/>
                <w:spacing w:val="-4"/>
                <w:sz w:val="26"/>
                <w:szCs w:val="26"/>
              </w:rPr>
              <w:t>，民警：</w:t>
            </w:r>
            <w:r w:rsidRPr="008271B9">
              <w:rPr>
                <w:rFonts w:ascii="黑体" w:eastAsia="黑体" w:hAnsi="黑体" w:cs="黑体" w:hint="eastAsia"/>
                <w:spacing w:val="-4"/>
                <w:sz w:val="26"/>
                <w:szCs w:val="26"/>
              </w:rPr>
              <w:t>荣志鹏</w:t>
            </w:r>
            <w:r w:rsidRPr="008271B9">
              <w:rPr>
                <w:rFonts w:ascii="黑体" w:eastAsia="黑体" w:hAnsi="黑体" w:cs="黑体"/>
                <w:spacing w:val="-4"/>
                <w:sz w:val="26"/>
                <w:szCs w:val="26"/>
              </w:rPr>
              <w:t xml:space="preserve"> 18877276189</w:t>
            </w:r>
            <w:r w:rsidRPr="008271B9">
              <w:rPr>
                <w:rFonts w:ascii="黑体" w:eastAsia="黑体" w:hAnsi="黑体" w:cs="黑体" w:hint="eastAsia"/>
                <w:spacing w:val="-4"/>
                <w:sz w:val="26"/>
                <w:szCs w:val="26"/>
              </w:rPr>
              <w:t>）</w:t>
            </w:r>
          </w:p>
        </w:tc>
        <w:tc>
          <w:tcPr>
            <w:tcW w:w="2736" w:type="dxa"/>
            <w:vAlign w:val="center"/>
          </w:tcPr>
          <w:p w:rsidR="00494ED8" w:rsidRPr="008271B9" w:rsidRDefault="00494ED8" w:rsidP="008271B9">
            <w:pPr>
              <w:adjustRightInd w:val="0"/>
              <w:snapToGrid w:val="0"/>
              <w:jc w:val="center"/>
              <w:rPr>
                <w:rFonts w:ascii="黑体" w:eastAsia="黑体" w:hAnsi="黑体" w:cs="Times New Roman"/>
                <w:spacing w:val="-4"/>
                <w:sz w:val="26"/>
                <w:szCs w:val="26"/>
              </w:rPr>
            </w:pPr>
            <w:r w:rsidRPr="008271B9">
              <w:rPr>
                <w:rFonts w:ascii="黑体" w:eastAsia="黑体" w:hAnsi="黑体" w:cs="黑体" w:hint="eastAsia"/>
                <w:spacing w:val="-4"/>
                <w:sz w:val="26"/>
                <w:szCs w:val="26"/>
              </w:rPr>
              <w:t>文兴路海关南路口（每个时段安排</w:t>
            </w:r>
            <w:r w:rsidRPr="008271B9">
              <w:rPr>
                <w:rFonts w:ascii="黑体" w:eastAsia="黑体" w:hAnsi="黑体" w:cs="黑体"/>
                <w:spacing w:val="-4"/>
                <w:sz w:val="26"/>
                <w:szCs w:val="26"/>
              </w:rPr>
              <w:t>4</w:t>
            </w:r>
            <w:r w:rsidRPr="008271B9">
              <w:rPr>
                <w:rFonts w:ascii="黑体" w:eastAsia="黑体" w:hAnsi="黑体" w:cs="黑体" w:hint="eastAsia"/>
                <w:spacing w:val="-4"/>
                <w:sz w:val="26"/>
                <w:szCs w:val="26"/>
              </w:rPr>
              <w:t>名志愿者</w:t>
            </w:r>
            <w:r>
              <w:rPr>
                <w:rFonts w:ascii="黑体" w:eastAsia="黑体" w:hAnsi="黑体" w:cs="黑体" w:hint="eastAsia"/>
                <w:spacing w:val="-4"/>
                <w:sz w:val="26"/>
                <w:szCs w:val="26"/>
              </w:rPr>
              <w:t>，民警：</w:t>
            </w:r>
            <w:r w:rsidRPr="008271B9">
              <w:rPr>
                <w:rFonts w:ascii="黑体" w:eastAsia="黑体" w:hAnsi="黑体" w:cs="黑体" w:hint="eastAsia"/>
                <w:spacing w:val="-4"/>
                <w:sz w:val="26"/>
                <w:szCs w:val="26"/>
              </w:rPr>
              <w:t>荣志鹏</w:t>
            </w:r>
            <w:r w:rsidRPr="008271B9">
              <w:rPr>
                <w:rFonts w:ascii="黑体" w:eastAsia="黑体" w:hAnsi="黑体" w:cs="黑体"/>
                <w:spacing w:val="-4"/>
                <w:sz w:val="26"/>
                <w:szCs w:val="26"/>
              </w:rPr>
              <w:t xml:space="preserve"> 18877276189</w:t>
            </w:r>
            <w:r w:rsidRPr="008271B9">
              <w:rPr>
                <w:rFonts w:ascii="黑体" w:eastAsia="黑体" w:hAnsi="黑体" w:cs="黑体" w:hint="eastAsia"/>
                <w:spacing w:val="-4"/>
                <w:sz w:val="26"/>
                <w:szCs w:val="26"/>
              </w:rPr>
              <w:t>）</w:t>
            </w: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28</w:t>
            </w:r>
            <w:r w:rsidRPr="00981290">
              <w:rPr>
                <w:rFonts w:ascii="仿宋" w:eastAsia="仿宋" w:hAnsi="仿宋" w:cs="仿宋" w:hint="eastAsia"/>
                <w:sz w:val="28"/>
                <w:szCs w:val="28"/>
              </w:rPr>
              <w:t>日</w:t>
            </w:r>
            <w:r>
              <w:rPr>
                <w:rFonts w:ascii="仿宋" w:eastAsia="仿宋" w:hAnsi="仿宋" w:cs="仿宋"/>
                <w:sz w:val="28"/>
                <w:szCs w:val="28"/>
              </w:rPr>
              <w:t>14</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r>
              <w:rPr>
                <w:rFonts w:ascii="仿宋" w:eastAsia="仿宋" w:hAnsi="仿宋" w:cs="仿宋"/>
                <w:sz w:val="28"/>
                <w:szCs w:val="28"/>
              </w:rPr>
              <w:t>15</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p>
        </w:tc>
        <w:tc>
          <w:tcPr>
            <w:tcW w:w="2949" w:type="dxa"/>
            <w:vMerge w:val="restart"/>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市住建委</w:t>
            </w:r>
          </w:p>
        </w:tc>
        <w:tc>
          <w:tcPr>
            <w:tcW w:w="3141" w:type="dxa"/>
            <w:vMerge w:val="restart"/>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市卫计委</w:t>
            </w:r>
          </w:p>
        </w:tc>
        <w:tc>
          <w:tcPr>
            <w:tcW w:w="2827" w:type="dxa"/>
            <w:vMerge w:val="restart"/>
            <w:vAlign w:val="center"/>
          </w:tcPr>
          <w:p w:rsidR="00494ED8" w:rsidRPr="0010384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市审计局</w:t>
            </w:r>
          </w:p>
        </w:tc>
        <w:tc>
          <w:tcPr>
            <w:tcW w:w="2736" w:type="dxa"/>
            <w:vMerge w:val="restart"/>
            <w:vAlign w:val="center"/>
          </w:tcPr>
          <w:p w:rsidR="00494ED8" w:rsidRDefault="00494ED8" w:rsidP="00736A13">
            <w:pPr>
              <w:spacing w:line="300" w:lineRule="exact"/>
              <w:jc w:val="center"/>
              <w:rPr>
                <w:rFonts w:ascii="仿宋" w:eastAsia="仿宋" w:hAnsi="仿宋" w:cs="Times New Roman"/>
                <w:sz w:val="30"/>
                <w:szCs w:val="30"/>
              </w:rPr>
            </w:pPr>
            <w:r>
              <w:rPr>
                <w:rFonts w:ascii="仿宋" w:eastAsia="仿宋" w:hAnsi="仿宋" w:cs="仿宋" w:hint="eastAsia"/>
                <w:sz w:val="30"/>
                <w:szCs w:val="30"/>
              </w:rPr>
              <w:t>市住房公积金管理中心</w:t>
            </w: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28</w:t>
            </w:r>
            <w:r w:rsidRPr="00981290">
              <w:rPr>
                <w:rFonts w:ascii="仿宋" w:eastAsia="仿宋" w:hAnsi="仿宋" w:cs="仿宋" w:hint="eastAsia"/>
                <w:sz w:val="28"/>
                <w:szCs w:val="28"/>
              </w:rPr>
              <w:t>日</w:t>
            </w:r>
            <w:r>
              <w:rPr>
                <w:rFonts w:ascii="仿宋" w:eastAsia="仿宋" w:hAnsi="仿宋" w:cs="仿宋"/>
                <w:sz w:val="28"/>
                <w:szCs w:val="28"/>
              </w:rPr>
              <w:t>17</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0—1</w:t>
            </w:r>
            <w:r>
              <w:rPr>
                <w:rFonts w:ascii="仿宋" w:eastAsia="仿宋" w:hAnsi="仿宋" w:cs="仿宋"/>
                <w:sz w:val="28"/>
                <w:szCs w:val="28"/>
              </w:rPr>
              <w:t>9</w:t>
            </w:r>
            <w:r w:rsidRPr="00981290">
              <w:rPr>
                <w:rFonts w:ascii="仿宋" w:eastAsia="仿宋" w:hAnsi="仿宋" w:cs="仿宋"/>
                <w:sz w:val="28"/>
                <w:szCs w:val="28"/>
              </w:rPr>
              <w:t>:00</w:t>
            </w:r>
          </w:p>
        </w:tc>
        <w:tc>
          <w:tcPr>
            <w:tcW w:w="2949" w:type="dxa"/>
            <w:vMerge/>
            <w:vAlign w:val="center"/>
          </w:tcPr>
          <w:p w:rsidR="00494ED8" w:rsidRPr="0021778B" w:rsidRDefault="00494ED8" w:rsidP="00CB0FF6">
            <w:pPr>
              <w:spacing w:line="300" w:lineRule="exact"/>
              <w:jc w:val="center"/>
              <w:rPr>
                <w:rFonts w:ascii="仿宋" w:eastAsia="仿宋" w:hAnsi="仿宋" w:cs="Times New Roman"/>
                <w:sz w:val="30"/>
                <w:szCs w:val="30"/>
              </w:rPr>
            </w:pPr>
          </w:p>
        </w:tc>
        <w:tc>
          <w:tcPr>
            <w:tcW w:w="3141" w:type="dxa"/>
            <w:vMerge/>
            <w:vAlign w:val="center"/>
          </w:tcPr>
          <w:p w:rsidR="00494ED8" w:rsidRPr="00712B9D" w:rsidRDefault="00494ED8" w:rsidP="00CB0FF6">
            <w:pPr>
              <w:spacing w:line="300" w:lineRule="exact"/>
              <w:jc w:val="center"/>
              <w:rPr>
                <w:rFonts w:ascii="仿宋" w:eastAsia="仿宋" w:hAnsi="仿宋" w:cs="Times New Roman"/>
                <w:sz w:val="30"/>
                <w:szCs w:val="30"/>
              </w:rPr>
            </w:pPr>
          </w:p>
        </w:tc>
        <w:tc>
          <w:tcPr>
            <w:tcW w:w="2827" w:type="dxa"/>
            <w:vMerge/>
            <w:vAlign w:val="center"/>
          </w:tcPr>
          <w:p w:rsidR="00494ED8" w:rsidRPr="0010384D" w:rsidRDefault="00494ED8" w:rsidP="00CB0FF6">
            <w:pPr>
              <w:spacing w:line="300" w:lineRule="exact"/>
              <w:jc w:val="center"/>
              <w:rPr>
                <w:rFonts w:ascii="仿宋" w:eastAsia="仿宋" w:hAnsi="仿宋" w:cs="Times New Roman"/>
                <w:sz w:val="30"/>
                <w:szCs w:val="30"/>
              </w:rPr>
            </w:pPr>
          </w:p>
        </w:tc>
        <w:tc>
          <w:tcPr>
            <w:tcW w:w="2736" w:type="dxa"/>
            <w:vMerge/>
            <w:vAlign w:val="center"/>
          </w:tcPr>
          <w:p w:rsidR="00494ED8" w:rsidRDefault="00494ED8" w:rsidP="00CB0FF6">
            <w:pPr>
              <w:spacing w:line="300" w:lineRule="exact"/>
              <w:jc w:val="center"/>
              <w:rPr>
                <w:rFonts w:ascii="仿宋" w:eastAsia="仿宋" w:hAnsi="仿宋" w:cs="Times New Roman"/>
                <w:sz w:val="30"/>
                <w:szCs w:val="30"/>
              </w:rPr>
            </w:pP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29</w:t>
            </w:r>
            <w:r w:rsidRPr="00981290">
              <w:rPr>
                <w:rFonts w:ascii="仿宋" w:eastAsia="仿宋" w:hAnsi="仿宋" w:cs="仿宋" w:hint="eastAsia"/>
                <w:sz w:val="28"/>
                <w:szCs w:val="28"/>
              </w:rPr>
              <w:t>日</w:t>
            </w:r>
            <w:r>
              <w:rPr>
                <w:rFonts w:ascii="仿宋" w:eastAsia="仿宋" w:hAnsi="仿宋" w:cs="仿宋"/>
                <w:sz w:val="28"/>
                <w:szCs w:val="28"/>
              </w:rPr>
              <w:t>14</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r>
              <w:rPr>
                <w:rFonts w:ascii="仿宋" w:eastAsia="仿宋" w:hAnsi="仿宋" w:cs="仿宋"/>
                <w:sz w:val="28"/>
                <w:szCs w:val="28"/>
              </w:rPr>
              <w:t>15</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市无线电管理处</w:t>
            </w:r>
          </w:p>
        </w:tc>
        <w:tc>
          <w:tcPr>
            <w:tcW w:w="3141" w:type="dxa"/>
            <w:vMerge w:val="restart"/>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市城市管理行政执法局</w:t>
            </w:r>
          </w:p>
        </w:tc>
        <w:tc>
          <w:tcPr>
            <w:tcW w:w="2827" w:type="dxa"/>
            <w:vMerge w:val="restart"/>
            <w:vAlign w:val="center"/>
          </w:tcPr>
          <w:p w:rsidR="00494ED8" w:rsidRPr="0010384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市人民检察院</w:t>
            </w:r>
          </w:p>
        </w:tc>
        <w:tc>
          <w:tcPr>
            <w:tcW w:w="2736" w:type="dxa"/>
            <w:vMerge w:val="restart"/>
            <w:vAlign w:val="center"/>
          </w:tcPr>
          <w:p w:rsidR="00494ED8"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市体育局</w:t>
            </w: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29</w:t>
            </w:r>
            <w:r w:rsidRPr="00981290">
              <w:rPr>
                <w:rFonts w:ascii="仿宋" w:eastAsia="仿宋" w:hAnsi="仿宋" w:cs="仿宋" w:hint="eastAsia"/>
                <w:sz w:val="28"/>
                <w:szCs w:val="28"/>
              </w:rPr>
              <w:t>日</w:t>
            </w:r>
            <w:r>
              <w:rPr>
                <w:rFonts w:ascii="仿宋" w:eastAsia="仿宋" w:hAnsi="仿宋" w:cs="仿宋"/>
                <w:sz w:val="28"/>
                <w:szCs w:val="28"/>
              </w:rPr>
              <w:t>17</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0—1</w:t>
            </w:r>
            <w:r>
              <w:rPr>
                <w:rFonts w:ascii="仿宋" w:eastAsia="仿宋" w:hAnsi="仿宋" w:cs="仿宋"/>
                <w:sz w:val="28"/>
                <w:szCs w:val="28"/>
              </w:rPr>
              <w:t>9</w:t>
            </w:r>
            <w:r w:rsidRPr="00981290">
              <w:rPr>
                <w:rFonts w:ascii="仿宋" w:eastAsia="仿宋" w:hAnsi="仿宋" w:cs="仿宋"/>
                <w:sz w:val="28"/>
                <w:szCs w:val="28"/>
              </w:rPr>
              <w:t>:00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市扶贫办</w:t>
            </w:r>
          </w:p>
        </w:tc>
        <w:tc>
          <w:tcPr>
            <w:tcW w:w="3141" w:type="dxa"/>
            <w:vMerge/>
            <w:vAlign w:val="center"/>
          </w:tcPr>
          <w:p w:rsidR="00494ED8" w:rsidRPr="00712B9D" w:rsidRDefault="00494ED8" w:rsidP="00CB0FF6">
            <w:pPr>
              <w:spacing w:line="300" w:lineRule="exact"/>
              <w:jc w:val="center"/>
              <w:rPr>
                <w:rFonts w:ascii="仿宋" w:eastAsia="仿宋" w:hAnsi="仿宋" w:cs="Times New Roman"/>
                <w:sz w:val="30"/>
                <w:szCs w:val="30"/>
              </w:rPr>
            </w:pPr>
          </w:p>
        </w:tc>
        <w:tc>
          <w:tcPr>
            <w:tcW w:w="2827" w:type="dxa"/>
            <w:vMerge/>
            <w:vAlign w:val="center"/>
          </w:tcPr>
          <w:p w:rsidR="00494ED8" w:rsidRPr="0010384D" w:rsidRDefault="00494ED8" w:rsidP="00CB0FF6">
            <w:pPr>
              <w:spacing w:line="300" w:lineRule="exact"/>
              <w:jc w:val="center"/>
              <w:rPr>
                <w:rFonts w:ascii="仿宋" w:eastAsia="仿宋" w:hAnsi="仿宋" w:cs="Times New Roman"/>
                <w:sz w:val="30"/>
                <w:szCs w:val="30"/>
              </w:rPr>
            </w:pPr>
          </w:p>
        </w:tc>
        <w:tc>
          <w:tcPr>
            <w:tcW w:w="2736" w:type="dxa"/>
            <w:vMerge/>
            <w:vAlign w:val="center"/>
          </w:tcPr>
          <w:p w:rsidR="00494ED8" w:rsidRDefault="00494ED8" w:rsidP="00CB0FF6">
            <w:pPr>
              <w:spacing w:line="300" w:lineRule="exact"/>
              <w:jc w:val="center"/>
              <w:rPr>
                <w:rFonts w:ascii="仿宋" w:eastAsia="仿宋" w:hAnsi="仿宋" w:cs="Times New Roman"/>
                <w:sz w:val="30"/>
                <w:szCs w:val="30"/>
              </w:rPr>
            </w:pPr>
          </w:p>
        </w:tc>
      </w:tr>
      <w:tr w:rsidR="00494ED8" w:rsidRPr="00712B9D">
        <w:trPr>
          <w:trHeight w:val="560"/>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30</w:t>
            </w:r>
            <w:r w:rsidRPr="00981290">
              <w:rPr>
                <w:rFonts w:ascii="仿宋" w:eastAsia="仿宋" w:hAnsi="仿宋" w:cs="仿宋" w:hint="eastAsia"/>
                <w:sz w:val="28"/>
                <w:szCs w:val="28"/>
              </w:rPr>
              <w:t>日</w:t>
            </w:r>
            <w:r>
              <w:rPr>
                <w:rFonts w:ascii="仿宋" w:eastAsia="仿宋" w:hAnsi="仿宋" w:cs="仿宋"/>
                <w:sz w:val="28"/>
                <w:szCs w:val="28"/>
              </w:rPr>
              <w:t>14</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r>
              <w:rPr>
                <w:rFonts w:ascii="仿宋" w:eastAsia="仿宋" w:hAnsi="仿宋" w:cs="仿宋"/>
                <w:sz w:val="28"/>
                <w:szCs w:val="28"/>
              </w:rPr>
              <w:t>15</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市旅发委</w:t>
            </w:r>
          </w:p>
        </w:tc>
        <w:tc>
          <w:tcPr>
            <w:tcW w:w="3141" w:type="dxa"/>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市水文水资源局</w:t>
            </w:r>
          </w:p>
        </w:tc>
        <w:tc>
          <w:tcPr>
            <w:tcW w:w="2827" w:type="dxa"/>
            <w:vAlign w:val="center"/>
          </w:tcPr>
          <w:p w:rsidR="00494ED8" w:rsidRPr="0010384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市农机局</w:t>
            </w:r>
          </w:p>
        </w:tc>
        <w:tc>
          <w:tcPr>
            <w:tcW w:w="2736" w:type="dxa"/>
            <w:vAlign w:val="center"/>
          </w:tcPr>
          <w:p w:rsidR="00494ED8"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市文联</w:t>
            </w:r>
          </w:p>
        </w:tc>
      </w:tr>
      <w:tr w:rsidR="00494ED8" w:rsidRPr="00712B9D">
        <w:trPr>
          <w:trHeight w:val="738"/>
        </w:trPr>
        <w:tc>
          <w:tcPr>
            <w:tcW w:w="2523" w:type="dxa"/>
          </w:tcPr>
          <w:p w:rsidR="00494ED8" w:rsidRPr="00981290" w:rsidRDefault="00494ED8" w:rsidP="00CB0FF6">
            <w:pPr>
              <w:spacing w:line="360" w:lineRule="exact"/>
              <w:jc w:val="center"/>
              <w:rPr>
                <w:rFonts w:ascii="仿宋" w:eastAsia="仿宋" w:hAnsi="仿宋" w:cs="仿宋"/>
                <w:sz w:val="28"/>
                <w:szCs w:val="28"/>
              </w:rPr>
            </w:pPr>
            <w:r w:rsidRPr="00981290">
              <w:rPr>
                <w:rFonts w:ascii="仿宋" w:eastAsia="仿宋" w:hAnsi="仿宋" w:cs="仿宋"/>
                <w:sz w:val="28"/>
                <w:szCs w:val="28"/>
              </w:rPr>
              <w:t>201</w:t>
            </w:r>
            <w:r>
              <w:rPr>
                <w:rFonts w:ascii="仿宋" w:eastAsia="仿宋" w:hAnsi="仿宋" w:cs="仿宋"/>
                <w:sz w:val="28"/>
                <w:szCs w:val="28"/>
              </w:rPr>
              <w:t>7</w:t>
            </w:r>
            <w:r w:rsidRPr="00981290">
              <w:rPr>
                <w:rFonts w:ascii="仿宋" w:eastAsia="仿宋" w:hAnsi="仿宋" w:cs="仿宋" w:hint="eastAsia"/>
                <w:sz w:val="28"/>
                <w:szCs w:val="28"/>
              </w:rPr>
              <w:t>年</w:t>
            </w:r>
            <w:r>
              <w:rPr>
                <w:rFonts w:ascii="仿宋" w:eastAsia="仿宋" w:hAnsi="仿宋" w:cs="仿宋"/>
                <w:sz w:val="28"/>
                <w:szCs w:val="28"/>
              </w:rPr>
              <w:t>9</w:t>
            </w:r>
            <w:r w:rsidRPr="00981290">
              <w:rPr>
                <w:rFonts w:ascii="仿宋" w:eastAsia="仿宋" w:hAnsi="仿宋" w:cs="仿宋" w:hint="eastAsia"/>
                <w:sz w:val="28"/>
                <w:szCs w:val="28"/>
              </w:rPr>
              <w:t>月</w:t>
            </w:r>
            <w:r>
              <w:rPr>
                <w:rFonts w:ascii="仿宋" w:eastAsia="仿宋" w:hAnsi="仿宋" w:cs="仿宋"/>
                <w:sz w:val="28"/>
                <w:szCs w:val="28"/>
              </w:rPr>
              <w:t>30</w:t>
            </w:r>
            <w:r w:rsidRPr="00981290">
              <w:rPr>
                <w:rFonts w:ascii="仿宋" w:eastAsia="仿宋" w:hAnsi="仿宋" w:cs="仿宋" w:hint="eastAsia"/>
                <w:sz w:val="28"/>
                <w:szCs w:val="28"/>
              </w:rPr>
              <w:t>日</w:t>
            </w:r>
            <w:r>
              <w:rPr>
                <w:rFonts w:ascii="仿宋" w:eastAsia="仿宋" w:hAnsi="仿宋" w:cs="仿宋"/>
                <w:sz w:val="28"/>
                <w:szCs w:val="28"/>
              </w:rPr>
              <w:t>17</w:t>
            </w:r>
            <w:r w:rsidRPr="00981290">
              <w:rPr>
                <w:rFonts w:ascii="仿宋" w:eastAsia="仿宋" w:hAnsi="仿宋" w:cs="仿宋"/>
                <w:sz w:val="28"/>
                <w:szCs w:val="28"/>
              </w:rPr>
              <w:t>:</w:t>
            </w:r>
            <w:r>
              <w:rPr>
                <w:rFonts w:ascii="仿宋" w:eastAsia="仿宋" w:hAnsi="仿宋" w:cs="仿宋"/>
                <w:sz w:val="28"/>
                <w:szCs w:val="28"/>
              </w:rPr>
              <w:t>3</w:t>
            </w:r>
            <w:r w:rsidRPr="00981290">
              <w:rPr>
                <w:rFonts w:ascii="仿宋" w:eastAsia="仿宋" w:hAnsi="仿宋" w:cs="仿宋"/>
                <w:sz w:val="28"/>
                <w:szCs w:val="28"/>
              </w:rPr>
              <w:t>0—1</w:t>
            </w:r>
            <w:r>
              <w:rPr>
                <w:rFonts w:ascii="仿宋" w:eastAsia="仿宋" w:hAnsi="仿宋" w:cs="仿宋"/>
                <w:sz w:val="28"/>
                <w:szCs w:val="28"/>
              </w:rPr>
              <w:t>9</w:t>
            </w:r>
            <w:r w:rsidRPr="00981290">
              <w:rPr>
                <w:rFonts w:ascii="仿宋" w:eastAsia="仿宋" w:hAnsi="仿宋" w:cs="仿宋"/>
                <w:sz w:val="28"/>
                <w:szCs w:val="28"/>
              </w:rPr>
              <w:t>:00</w:t>
            </w:r>
          </w:p>
        </w:tc>
        <w:tc>
          <w:tcPr>
            <w:tcW w:w="2949" w:type="dxa"/>
            <w:vAlign w:val="center"/>
          </w:tcPr>
          <w:p w:rsidR="00494ED8" w:rsidRPr="0021778B"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市绩效办</w:t>
            </w:r>
          </w:p>
        </w:tc>
        <w:tc>
          <w:tcPr>
            <w:tcW w:w="3141" w:type="dxa"/>
            <w:vAlign w:val="center"/>
          </w:tcPr>
          <w:p w:rsidR="00494ED8" w:rsidRPr="00712B9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国家统计局柳州调查队</w:t>
            </w:r>
          </w:p>
        </w:tc>
        <w:tc>
          <w:tcPr>
            <w:tcW w:w="2827" w:type="dxa"/>
            <w:vAlign w:val="center"/>
          </w:tcPr>
          <w:p w:rsidR="00494ED8" w:rsidRPr="0010384D"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市金融办</w:t>
            </w:r>
          </w:p>
        </w:tc>
        <w:tc>
          <w:tcPr>
            <w:tcW w:w="2736" w:type="dxa"/>
            <w:vAlign w:val="center"/>
          </w:tcPr>
          <w:p w:rsidR="00494ED8" w:rsidRDefault="00494ED8" w:rsidP="00CB0FF6">
            <w:pPr>
              <w:spacing w:line="300" w:lineRule="exact"/>
              <w:jc w:val="center"/>
              <w:rPr>
                <w:rFonts w:ascii="仿宋" w:eastAsia="仿宋" w:hAnsi="仿宋" w:cs="Times New Roman"/>
                <w:sz w:val="30"/>
                <w:szCs w:val="30"/>
              </w:rPr>
            </w:pPr>
            <w:r>
              <w:rPr>
                <w:rFonts w:ascii="仿宋" w:eastAsia="仿宋" w:hAnsi="仿宋" w:cs="仿宋" w:hint="eastAsia"/>
                <w:sz w:val="30"/>
                <w:szCs w:val="30"/>
              </w:rPr>
              <w:t>市林业局</w:t>
            </w:r>
          </w:p>
        </w:tc>
      </w:tr>
    </w:tbl>
    <w:p w:rsidR="00494ED8" w:rsidRDefault="00494ED8" w:rsidP="00253C7C">
      <w:pPr>
        <w:rPr>
          <w:rFonts w:ascii="方正小标宋简体" w:eastAsia="方正小标宋简体" w:hAnsi="黑体" w:cs="Times New Roman"/>
          <w:sz w:val="36"/>
          <w:szCs w:val="36"/>
        </w:rPr>
      </w:pPr>
    </w:p>
    <w:p w:rsidR="00494ED8" w:rsidRDefault="00494ED8" w:rsidP="00253C7C">
      <w:pPr>
        <w:rPr>
          <w:rFonts w:ascii="方正小标宋简体" w:eastAsia="方正小标宋简体" w:hAnsi="黑体" w:cs="Times New Roman"/>
          <w:sz w:val="36"/>
          <w:szCs w:val="36"/>
        </w:rPr>
      </w:pPr>
    </w:p>
    <w:p w:rsidR="00494ED8" w:rsidRDefault="00494ED8" w:rsidP="00253C7C">
      <w:pPr>
        <w:rPr>
          <w:rFonts w:ascii="方正小标宋简体" w:eastAsia="方正小标宋简体" w:hAnsi="黑体" w:cs="Times New Roman"/>
          <w:sz w:val="36"/>
          <w:szCs w:val="36"/>
        </w:rPr>
      </w:pPr>
    </w:p>
    <w:p w:rsidR="00494ED8" w:rsidRDefault="00494ED8" w:rsidP="00253C7C">
      <w:pPr>
        <w:rPr>
          <w:rFonts w:ascii="方正小标宋简体" w:eastAsia="方正小标宋简体" w:hAnsi="黑体" w:cs="Times New Roman"/>
          <w:sz w:val="36"/>
          <w:szCs w:val="36"/>
        </w:rPr>
      </w:pPr>
    </w:p>
    <w:p w:rsidR="00494ED8" w:rsidRDefault="00494ED8" w:rsidP="00253C7C">
      <w:pPr>
        <w:rPr>
          <w:rFonts w:ascii="方正小标宋简体" w:eastAsia="方正小标宋简体" w:hAnsi="黑体" w:cs="Times New Roman"/>
          <w:sz w:val="36"/>
          <w:szCs w:val="36"/>
        </w:rPr>
      </w:pPr>
    </w:p>
    <w:p w:rsidR="00494ED8" w:rsidRDefault="00494ED8" w:rsidP="00253C7C">
      <w:pPr>
        <w:rPr>
          <w:rFonts w:ascii="方正小标宋简体" w:eastAsia="方正小标宋简体" w:hAnsi="黑体" w:cs="方正小标宋简体"/>
          <w:sz w:val="36"/>
          <w:szCs w:val="36"/>
        </w:rPr>
      </w:pPr>
      <w:r>
        <w:rPr>
          <w:rFonts w:ascii="方正小标宋简体" w:eastAsia="方正小标宋简体" w:hAnsi="黑体" w:cs="方正小标宋简体" w:hint="eastAsia"/>
          <w:sz w:val="36"/>
          <w:szCs w:val="36"/>
        </w:rPr>
        <w:t>附件</w:t>
      </w:r>
      <w:r>
        <w:rPr>
          <w:rFonts w:ascii="方正小标宋简体" w:eastAsia="方正小标宋简体" w:hAnsi="黑体" w:cs="方正小标宋简体"/>
          <w:sz w:val="36"/>
          <w:szCs w:val="36"/>
        </w:rPr>
        <w:t>2</w:t>
      </w:r>
    </w:p>
    <w:p w:rsidR="00494ED8" w:rsidRPr="00B9618F" w:rsidRDefault="00494ED8" w:rsidP="00B9618F">
      <w:pPr>
        <w:jc w:val="center"/>
        <w:rPr>
          <w:rFonts w:ascii="方正小标宋简体" w:eastAsia="方正小标宋简体" w:hAnsi="黑体" w:cs="Times New Roman"/>
          <w:sz w:val="44"/>
          <w:szCs w:val="44"/>
        </w:rPr>
      </w:pPr>
      <w:r>
        <w:rPr>
          <w:rFonts w:ascii="方正小标宋简体" w:eastAsia="方正小标宋简体" w:hAnsi="黑体" w:cs="方正小标宋简体" w:hint="eastAsia"/>
          <w:sz w:val="44"/>
          <w:szCs w:val="44"/>
        </w:rPr>
        <w:t>文明交通劝导志愿服务时间记录统计表</w:t>
      </w:r>
    </w:p>
    <w:p w:rsidR="00494ED8" w:rsidRDefault="00494ED8" w:rsidP="00B9618F">
      <w:pPr>
        <w:rPr>
          <w:rFonts w:ascii="仿宋_GB2312" w:eastAsia="仿宋_GB2312" w:cs="Times New Roman"/>
        </w:rPr>
      </w:pPr>
      <w:r>
        <w:rPr>
          <w:rFonts w:ascii="仿宋_GB2312" w:eastAsia="仿宋_GB2312" w:cs="仿宋_GB2312" w:hint="eastAsia"/>
        </w:rPr>
        <w:t>申报单位：</w:t>
      </w:r>
      <w:r>
        <w:rPr>
          <w:rFonts w:ascii="仿宋_GB2312" w:eastAsia="仿宋_GB2312" w:cs="仿宋_GB2312"/>
        </w:rPr>
        <w:t xml:space="preserve"> </w:t>
      </w:r>
      <w:r>
        <w:rPr>
          <w:rFonts w:ascii="仿宋_GB2312" w:eastAsia="仿宋_GB2312" w:cs="仿宋_GB2312" w:hint="eastAsia"/>
        </w:rPr>
        <w:t>（盖章）</w:t>
      </w:r>
      <w:r>
        <w:rPr>
          <w:rFonts w:ascii="仿宋_GB2312" w:eastAsia="仿宋_GB2312" w:cs="仿宋_GB2312"/>
        </w:rPr>
        <w:t xml:space="preserve">                           </w:t>
      </w:r>
      <w:r>
        <w:rPr>
          <w:rFonts w:ascii="仿宋_GB2312" w:eastAsia="仿宋_GB2312" w:cs="仿宋_GB2312" w:hint="eastAsia"/>
        </w:rPr>
        <w:t>填表人：</w:t>
      </w:r>
      <w:r>
        <w:rPr>
          <w:rFonts w:ascii="仿宋_GB2312" w:eastAsia="仿宋_GB2312" w:cs="仿宋_GB2312"/>
        </w:rPr>
        <w:t xml:space="preserve">            </w:t>
      </w:r>
      <w:r>
        <w:rPr>
          <w:rFonts w:ascii="仿宋_GB2312" w:eastAsia="仿宋_GB2312" w:cs="仿宋_GB2312" w:hint="eastAsia"/>
        </w:rPr>
        <w:t>联系电话：</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93"/>
        <w:gridCol w:w="2268"/>
        <w:gridCol w:w="3544"/>
        <w:gridCol w:w="1984"/>
        <w:gridCol w:w="2126"/>
        <w:gridCol w:w="2159"/>
      </w:tblGrid>
      <w:tr w:rsidR="00494ED8">
        <w:tc>
          <w:tcPr>
            <w:tcW w:w="2093" w:type="dxa"/>
          </w:tcPr>
          <w:p w:rsidR="00494ED8" w:rsidRDefault="00494ED8" w:rsidP="00CB0FF6">
            <w:pPr>
              <w:jc w:val="center"/>
              <w:rPr>
                <w:rFonts w:ascii="仿宋_GB2312" w:eastAsia="仿宋_GB2312" w:cs="Times New Roman"/>
              </w:rPr>
            </w:pPr>
            <w:r>
              <w:rPr>
                <w:rFonts w:ascii="仿宋_GB2312" w:eastAsia="仿宋_GB2312" w:cs="仿宋_GB2312" w:hint="eastAsia"/>
              </w:rPr>
              <w:t>志愿者姓名</w:t>
            </w:r>
          </w:p>
        </w:tc>
        <w:tc>
          <w:tcPr>
            <w:tcW w:w="2268" w:type="dxa"/>
          </w:tcPr>
          <w:p w:rsidR="00494ED8" w:rsidRDefault="00494ED8" w:rsidP="00CB0FF6">
            <w:pPr>
              <w:jc w:val="center"/>
              <w:rPr>
                <w:rFonts w:ascii="仿宋_GB2312" w:eastAsia="仿宋_GB2312" w:cs="Times New Roman"/>
              </w:rPr>
            </w:pPr>
            <w:r>
              <w:rPr>
                <w:rFonts w:ascii="仿宋_GB2312" w:eastAsia="仿宋_GB2312" w:cs="仿宋_GB2312" w:hint="eastAsia"/>
              </w:rPr>
              <w:t>志愿者编号</w:t>
            </w:r>
          </w:p>
        </w:tc>
        <w:tc>
          <w:tcPr>
            <w:tcW w:w="3544" w:type="dxa"/>
          </w:tcPr>
          <w:p w:rsidR="00494ED8" w:rsidRDefault="00494ED8" w:rsidP="00CB0FF6">
            <w:pPr>
              <w:jc w:val="center"/>
              <w:rPr>
                <w:rFonts w:ascii="仿宋_GB2312" w:eastAsia="仿宋_GB2312" w:cs="Times New Roman"/>
              </w:rPr>
            </w:pPr>
            <w:r>
              <w:rPr>
                <w:rFonts w:ascii="仿宋_GB2312" w:eastAsia="仿宋_GB2312" w:cs="仿宋_GB2312" w:hint="eastAsia"/>
              </w:rPr>
              <w:t>文明劝导志愿服务路口</w:t>
            </w:r>
          </w:p>
        </w:tc>
        <w:tc>
          <w:tcPr>
            <w:tcW w:w="1984" w:type="dxa"/>
          </w:tcPr>
          <w:p w:rsidR="00494ED8" w:rsidRDefault="00494ED8" w:rsidP="00CB0FF6">
            <w:pPr>
              <w:jc w:val="center"/>
              <w:rPr>
                <w:rFonts w:ascii="仿宋_GB2312" w:eastAsia="仿宋_GB2312" w:cs="Times New Roman"/>
              </w:rPr>
            </w:pPr>
            <w:r>
              <w:rPr>
                <w:rFonts w:ascii="仿宋_GB2312" w:eastAsia="仿宋_GB2312" w:cs="仿宋_GB2312" w:hint="eastAsia"/>
              </w:rPr>
              <w:t>服务时间</w:t>
            </w:r>
          </w:p>
        </w:tc>
        <w:tc>
          <w:tcPr>
            <w:tcW w:w="2126" w:type="dxa"/>
            <w:tcBorders>
              <w:right w:val="single" w:sz="4" w:space="0" w:color="auto"/>
            </w:tcBorders>
          </w:tcPr>
          <w:p w:rsidR="00494ED8" w:rsidRDefault="00494ED8" w:rsidP="00CB0FF6">
            <w:pPr>
              <w:jc w:val="center"/>
              <w:rPr>
                <w:rFonts w:ascii="仿宋_GB2312" w:eastAsia="仿宋_GB2312" w:cs="Times New Roman"/>
              </w:rPr>
            </w:pPr>
            <w:r>
              <w:rPr>
                <w:rFonts w:ascii="仿宋_GB2312" w:eastAsia="仿宋_GB2312" w:cs="仿宋_GB2312" w:hint="eastAsia"/>
              </w:rPr>
              <w:t>联系方式</w:t>
            </w:r>
          </w:p>
        </w:tc>
        <w:tc>
          <w:tcPr>
            <w:tcW w:w="2159" w:type="dxa"/>
            <w:tcBorders>
              <w:left w:val="single" w:sz="4" w:space="0" w:color="auto"/>
            </w:tcBorders>
          </w:tcPr>
          <w:p w:rsidR="00494ED8" w:rsidRDefault="00494ED8" w:rsidP="00CB0FF6">
            <w:pPr>
              <w:jc w:val="center"/>
              <w:rPr>
                <w:rFonts w:ascii="仿宋_GB2312" w:eastAsia="仿宋_GB2312" w:cs="Times New Roman"/>
              </w:rPr>
            </w:pPr>
            <w:r>
              <w:rPr>
                <w:rFonts w:ascii="仿宋_GB2312" w:eastAsia="仿宋_GB2312" w:cs="仿宋_GB2312" w:hint="eastAsia"/>
              </w:rPr>
              <w:t>邮箱</w:t>
            </w:r>
          </w:p>
        </w:tc>
      </w:tr>
      <w:tr w:rsidR="00494ED8">
        <w:trPr>
          <w:trHeight w:val="570"/>
        </w:trPr>
        <w:tc>
          <w:tcPr>
            <w:tcW w:w="2093" w:type="dxa"/>
          </w:tcPr>
          <w:p w:rsidR="00494ED8" w:rsidRDefault="00494ED8" w:rsidP="00CB0FF6">
            <w:pPr>
              <w:jc w:val="center"/>
              <w:rPr>
                <w:rFonts w:ascii="仿宋_GB2312" w:eastAsia="仿宋_GB2312" w:cs="Times New Roman"/>
              </w:rPr>
            </w:pPr>
          </w:p>
        </w:tc>
        <w:tc>
          <w:tcPr>
            <w:tcW w:w="2268" w:type="dxa"/>
          </w:tcPr>
          <w:p w:rsidR="00494ED8" w:rsidRDefault="00494ED8" w:rsidP="00CB0FF6">
            <w:pPr>
              <w:jc w:val="center"/>
              <w:rPr>
                <w:rFonts w:ascii="仿宋_GB2312" w:eastAsia="仿宋_GB2312" w:cs="Times New Roman"/>
              </w:rPr>
            </w:pPr>
          </w:p>
        </w:tc>
        <w:tc>
          <w:tcPr>
            <w:tcW w:w="3544" w:type="dxa"/>
          </w:tcPr>
          <w:p w:rsidR="00494ED8" w:rsidRDefault="00494ED8" w:rsidP="00CB0FF6">
            <w:pPr>
              <w:jc w:val="center"/>
              <w:rPr>
                <w:rFonts w:ascii="仿宋_GB2312" w:eastAsia="仿宋_GB2312" w:cs="Times New Roman"/>
              </w:rPr>
            </w:pPr>
          </w:p>
        </w:tc>
        <w:tc>
          <w:tcPr>
            <w:tcW w:w="1984" w:type="dxa"/>
          </w:tcPr>
          <w:p w:rsidR="00494ED8" w:rsidRDefault="00494ED8" w:rsidP="00CB0FF6">
            <w:pPr>
              <w:jc w:val="center"/>
              <w:rPr>
                <w:rFonts w:ascii="仿宋_GB2312" w:eastAsia="仿宋_GB2312" w:cs="Times New Roman"/>
              </w:rPr>
            </w:pPr>
          </w:p>
        </w:tc>
        <w:tc>
          <w:tcPr>
            <w:tcW w:w="2126" w:type="dxa"/>
            <w:tcBorders>
              <w:right w:val="single" w:sz="4" w:space="0" w:color="auto"/>
            </w:tcBorders>
          </w:tcPr>
          <w:p w:rsidR="00494ED8" w:rsidRDefault="00494ED8" w:rsidP="00CB0FF6">
            <w:pPr>
              <w:jc w:val="center"/>
              <w:rPr>
                <w:rFonts w:ascii="仿宋_GB2312" w:eastAsia="仿宋_GB2312" w:cs="Times New Roman"/>
              </w:rPr>
            </w:pPr>
          </w:p>
        </w:tc>
        <w:tc>
          <w:tcPr>
            <w:tcW w:w="2159" w:type="dxa"/>
            <w:tcBorders>
              <w:left w:val="single" w:sz="4" w:space="0" w:color="auto"/>
            </w:tcBorders>
          </w:tcPr>
          <w:p w:rsidR="00494ED8" w:rsidRDefault="00494ED8" w:rsidP="00CB0FF6">
            <w:pPr>
              <w:jc w:val="center"/>
              <w:rPr>
                <w:rFonts w:ascii="仿宋_GB2312" w:eastAsia="仿宋_GB2312" w:cs="Times New Roman"/>
              </w:rPr>
            </w:pPr>
          </w:p>
        </w:tc>
      </w:tr>
      <w:tr w:rsidR="00494ED8">
        <w:trPr>
          <w:trHeight w:val="570"/>
        </w:trPr>
        <w:tc>
          <w:tcPr>
            <w:tcW w:w="2093" w:type="dxa"/>
          </w:tcPr>
          <w:p w:rsidR="00494ED8" w:rsidRDefault="00494ED8" w:rsidP="00CB0FF6">
            <w:pPr>
              <w:jc w:val="center"/>
              <w:rPr>
                <w:rFonts w:ascii="仿宋_GB2312" w:eastAsia="仿宋_GB2312" w:cs="Times New Roman"/>
              </w:rPr>
            </w:pPr>
          </w:p>
        </w:tc>
        <w:tc>
          <w:tcPr>
            <w:tcW w:w="2268" w:type="dxa"/>
          </w:tcPr>
          <w:p w:rsidR="00494ED8" w:rsidRDefault="00494ED8" w:rsidP="00CB0FF6">
            <w:pPr>
              <w:jc w:val="center"/>
              <w:rPr>
                <w:rFonts w:ascii="仿宋_GB2312" w:eastAsia="仿宋_GB2312" w:cs="Times New Roman"/>
              </w:rPr>
            </w:pPr>
          </w:p>
        </w:tc>
        <w:tc>
          <w:tcPr>
            <w:tcW w:w="3544" w:type="dxa"/>
          </w:tcPr>
          <w:p w:rsidR="00494ED8" w:rsidRDefault="00494ED8" w:rsidP="00CB0FF6">
            <w:pPr>
              <w:jc w:val="center"/>
              <w:rPr>
                <w:rFonts w:ascii="仿宋_GB2312" w:eastAsia="仿宋_GB2312" w:cs="Times New Roman"/>
              </w:rPr>
            </w:pPr>
          </w:p>
        </w:tc>
        <w:tc>
          <w:tcPr>
            <w:tcW w:w="1984" w:type="dxa"/>
          </w:tcPr>
          <w:p w:rsidR="00494ED8" w:rsidRDefault="00494ED8" w:rsidP="00CB0FF6">
            <w:pPr>
              <w:jc w:val="center"/>
              <w:rPr>
                <w:rFonts w:ascii="仿宋_GB2312" w:eastAsia="仿宋_GB2312" w:cs="Times New Roman"/>
              </w:rPr>
            </w:pPr>
          </w:p>
        </w:tc>
        <w:tc>
          <w:tcPr>
            <w:tcW w:w="2126" w:type="dxa"/>
            <w:tcBorders>
              <w:right w:val="single" w:sz="4" w:space="0" w:color="auto"/>
            </w:tcBorders>
          </w:tcPr>
          <w:p w:rsidR="00494ED8" w:rsidRDefault="00494ED8" w:rsidP="00CB0FF6">
            <w:pPr>
              <w:jc w:val="center"/>
              <w:rPr>
                <w:rFonts w:ascii="仿宋_GB2312" w:eastAsia="仿宋_GB2312" w:cs="Times New Roman"/>
              </w:rPr>
            </w:pPr>
          </w:p>
        </w:tc>
        <w:tc>
          <w:tcPr>
            <w:tcW w:w="2159" w:type="dxa"/>
            <w:tcBorders>
              <w:left w:val="single" w:sz="4" w:space="0" w:color="auto"/>
            </w:tcBorders>
          </w:tcPr>
          <w:p w:rsidR="00494ED8" w:rsidRDefault="00494ED8" w:rsidP="00CB0FF6">
            <w:pPr>
              <w:jc w:val="center"/>
              <w:rPr>
                <w:rFonts w:ascii="仿宋_GB2312" w:eastAsia="仿宋_GB2312" w:cs="Times New Roman"/>
              </w:rPr>
            </w:pPr>
          </w:p>
        </w:tc>
      </w:tr>
      <w:tr w:rsidR="00494ED8">
        <w:trPr>
          <w:trHeight w:val="570"/>
        </w:trPr>
        <w:tc>
          <w:tcPr>
            <w:tcW w:w="2093" w:type="dxa"/>
          </w:tcPr>
          <w:p w:rsidR="00494ED8" w:rsidRDefault="00494ED8" w:rsidP="00CB0FF6">
            <w:pPr>
              <w:jc w:val="center"/>
              <w:rPr>
                <w:rFonts w:ascii="仿宋_GB2312" w:eastAsia="仿宋_GB2312" w:cs="Times New Roman"/>
              </w:rPr>
            </w:pPr>
          </w:p>
        </w:tc>
        <w:tc>
          <w:tcPr>
            <w:tcW w:w="2268" w:type="dxa"/>
          </w:tcPr>
          <w:p w:rsidR="00494ED8" w:rsidRDefault="00494ED8" w:rsidP="00CB0FF6">
            <w:pPr>
              <w:jc w:val="center"/>
              <w:rPr>
                <w:rFonts w:ascii="仿宋_GB2312" w:eastAsia="仿宋_GB2312" w:cs="Times New Roman"/>
              </w:rPr>
            </w:pPr>
          </w:p>
        </w:tc>
        <w:tc>
          <w:tcPr>
            <w:tcW w:w="3544" w:type="dxa"/>
          </w:tcPr>
          <w:p w:rsidR="00494ED8" w:rsidRDefault="00494ED8" w:rsidP="00CB0FF6">
            <w:pPr>
              <w:jc w:val="center"/>
              <w:rPr>
                <w:rFonts w:ascii="仿宋_GB2312" w:eastAsia="仿宋_GB2312" w:cs="Times New Roman"/>
              </w:rPr>
            </w:pPr>
          </w:p>
        </w:tc>
        <w:tc>
          <w:tcPr>
            <w:tcW w:w="1984" w:type="dxa"/>
          </w:tcPr>
          <w:p w:rsidR="00494ED8" w:rsidRDefault="00494ED8" w:rsidP="00CB0FF6">
            <w:pPr>
              <w:jc w:val="center"/>
              <w:rPr>
                <w:rFonts w:ascii="仿宋_GB2312" w:eastAsia="仿宋_GB2312" w:cs="Times New Roman"/>
              </w:rPr>
            </w:pPr>
          </w:p>
        </w:tc>
        <w:tc>
          <w:tcPr>
            <w:tcW w:w="2126" w:type="dxa"/>
            <w:tcBorders>
              <w:right w:val="single" w:sz="4" w:space="0" w:color="auto"/>
            </w:tcBorders>
          </w:tcPr>
          <w:p w:rsidR="00494ED8" w:rsidRDefault="00494ED8" w:rsidP="00CB0FF6">
            <w:pPr>
              <w:jc w:val="center"/>
              <w:rPr>
                <w:rFonts w:ascii="仿宋_GB2312" w:eastAsia="仿宋_GB2312" w:cs="Times New Roman"/>
              </w:rPr>
            </w:pPr>
          </w:p>
        </w:tc>
        <w:tc>
          <w:tcPr>
            <w:tcW w:w="2159" w:type="dxa"/>
            <w:tcBorders>
              <w:left w:val="single" w:sz="4" w:space="0" w:color="auto"/>
            </w:tcBorders>
          </w:tcPr>
          <w:p w:rsidR="00494ED8" w:rsidRDefault="00494ED8" w:rsidP="00CB0FF6">
            <w:pPr>
              <w:jc w:val="center"/>
              <w:rPr>
                <w:rFonts w:ascii="仿宋_GB2312" w:eastAsia="仿宋_GB2312" w:cs="Times New Roman"/>
              </w:rPr>
            </w:pPr>
          </w:p>
        </w:tc>
      </w:tr>
      <w:tr w:rsidR="00494ED8">
        <w:trPr>
          <w:trHeight w:val="570"/>
        </w:trPr>
        <w:tc>
          <w:tcPr>
            <w:tcW w:w="2093" w:type="dxa"/>
          </w:tcPr>
          <w:p w:rsidR="00494ED8" w:rsidRDefault="00494ED8" w:rsidP="00CB0FF6">
            <w:pPr>
              <w:jc w:val="center"/>
              <w:rPr>
                <w:rFonts w:ascii="仿宋_GB2312" w:eastAsia="仿宋_GB2312" w:cs="Times New Roman"/>
              </w:rPr>
            </w:pPr>
          </w:p>
        </w:tc>
        <w:tc>
          <w:tcPr>
            <w:tcW w:w="2268" w:type="dxa"/>
          </w:tcPr>
          <w:p w:rsidR="00494ED8" w:rsidRDefault="00494ED8" w:rsidP="00CB0FF6">
            <w:pPr>
              <w:jc w:val="center"/>
              <w:rPr>
                <w:rFonts w:ascii="仿宋_GB2312" w:eastAsia="仿宋_GB2312" w:cs="Times New Roman"/>
              </w:rPr>
            </w:pPr>
          </w:p>
        </w:tc>
        <w:tc>
          <w:tcPr>
            <w:tcW w:w="3544" w:type="dxa"/>
          </w:tcPr>
          <w:p w:rsidR="00494ED8" w:rsidRDefault="00494ED8" w:rsidP="00CB0FF6">
            <w:pPr>
              <w:jc w:val="center"/>
              <w:rPr>
                <w:rFonts w:ascii="仿宋_GB2312" w:eastAsia="仿宋_GB2312" w:cs="Times New Roman"/>
              </w:rPr>
            </w:pPr>
          </w:p>
        </w:tc>
        <w:tc>
          <w:tcPr>
            <w:tcW w:w="1984" w:type="dxa"/>
          </w:tcPr>
          <w:p w:rsidR="00494ED8" w:rsidRDefault="00494ED8" w:rsidP="00CB0FF6">
            <w:pPr>
              <w:jc w:val="center"/>
              <w:rPr>
                <w:rFonts w:ascii="仿宋_GB2312" w:eastAsia="仿宋_GB2312" w:cs="Times New Roman"/>
              </w:rPr>
            </w:pPr>
          </w:p>
        </w:tc>
        <w:tc>
          <w:tcPr>
            <w:tcW w:w="2126" w:type="dxa"/>
            <w:tcBorders>
              <w:right w:val="single" w:sz="4" w:space="0" w:color="auto"/>
            </w:tcBorders>
          </w:tcPr>
          <w:p w:rsidR="00494ED8" w:rsidRDefault="00494ED8" w:rsidP="00CB0FF6">
            <w:pPr>
              <w:jc w:val="center"/>
              <w:rPr>
                <w:rFonts w:ascii="仿宋_GB2312" w:eastAsia="仿宋_GB2312" w:cs="Times New Roman"/>
              </w:rPr>
            </w:pPr>
          </w:p>
        </w:tc>
        <w:tc>
          <w:tcPr>
            <w:tcW w:w="2159" w:type="dxa"/>
            <w:tcBorders>
              <w:left w:val="single" w:sz="4" w:space="0" w:color="auto"/>
            </w:tcBorders>
          </w:tcPr>
          <w:p w:rsidR="00494ED8" w:rsidRDefault="00494ED8" w:rsidP="00CB0FF6">
            <w:pPr>
              <w:jc w:val="center"/>
              <w:rPr>
                <w:rFonts w:ascii="仿宋_GB2312" w:eastAsia="仿宋_GB2312" w:cs="Times New Roman"/>
              </w:rPr>
            </w:pPr>
          </w:p>
        </w:tc>
      </w:tr>
      <w:tr w:rsidR="00494ED8">
        <w:trPr>
          <w:trHeight w:val="570"/>
        </w:trPr>
        <w:tc>
          <w:tcPr>
            <w:tcW w:w="2093" w:type="dxa"/>
          </w:tcPr>
          <w:p w:rsidR="00494ED8" w:rsidRDefault="00494ED8" w:rsidP="00CB0FF6">
            <w:pPr>
              <w:jc w:val="center"/>
              <w:rPr>
                <w:rFonts w:ascii="仿宋_GB2312" w:eastAsia="仿宋_GB2312" w:cs="Times New Roman"/>
              </w:rPr>
            </w:pPr>
          </w:p>
        </w:tc>
        <w:tc>
          <w:tcPr>
            <w:tcW w:w="2268" w:type="dxa"/>
          </w:tcPr>
          <w:p w:rsidR="00494ED8" w:rsidRDefault="00494ED8" w:rsidP="00CB0FF6">
            <w:pPr>
              <w:jc w:val="center"/>
              <w:rPr>
                <w:rFonts w:ascii="仿宋_GB2312" w:eastAsia="仿宋_GB2312" w:cs="Times New Roman"/>
              </w:rPr>
            </w:pPr>
          </w:p>
        </w:tc>
        <w:tc>
          <w:tcPr>
            <w:tcW w:w="3544" w:type="dxa"/>
          </w:tcPr>
          <w:p w:rsidR="00494ED8" w:rsidRDefault="00494ED8" w:rsidP="00CB0FF6">
            <w:pPr>
              <w:jc w:val="center"/>
              <w:rPr>
                <w:rFonts w:ascii="仿宋_GB2312" w:eastAsia="仿宋_GB2312" w:cs="Times New Roman"/>
              </w:rPr>
            </w:pPr>
          </w:p>
        </w:tc>
        <w:tc>
          <w:tcPr>
            <w:tcW w:w="1984" w:type="dxa"/>
          </w:tcPr>
          <w:p w:rsidR="00494ED8" w:rsidRDefault="00494ED8" w:rsidP="00CB0FF6">
            <w:pPr>
              <w:jc w:val="center"/>
              <w:rPr>
                <w:rFonts w:ascii="仿宋_GB2312" w:eastAsia="仿宋_GB2312" w:cs="Times New Roman"/>
              </w:rPr>
            </w:pPr>
          </w:p>
        </w:tc>
        <w:tc>
          <w:tcPr>
            <w:tcW w:w="2126" w:type="dxa"/>
            <w:tcBorders>
              <w:right w:val="single" w:sz="4" w:space="0" w:color="auto"/>
            </w:tcBorders>
          </w:tcPr>
          <w:p w:rsidR="00494ED8" w:rsidRDefault="00494ED8" w:rsidP="00CB0FF6">
            <w:pPr>
              <w:jc w:val="center"/>
              <w:rPr>
                <w:rFonts w:ascii="仿宋_GB2312" w:eastAsia="仿宋_GB2312" w:cs="Times New Roman"/>
              </w:rPr>
            </w:pPr>
          </w:p>
        </w:tc>
        <w:tc>
          <w:tcPr>
            <w:tcW w:w="2159" w:type="dxa"/>
            <w:tcBorders>
              <w:left w:val="single" w:sz="4" w:space="0" w:color="auto"/>
            </w:tcBorders>
          </w:tcPr>
          <w:p w:rsidR="00494ED8" w:rsidRDefault="00494ED8" w:rsidP="00CB0FF6">
            <w:pPr>
              <w:jc w:val="center"/>
              <w:rPr>
                <w:rFonts w:ascii="仿宋_GB2312" w:eastAsia="仿宋_GB2312" w:cs="Times New Roman"/>
              </w:rPr>
            </w:pPr>
          </w:p>
        </w:tc>
      </w:tr>
      <w:tr w:rsidR="00494ED8">
        <w:trPr>
          <w:trHeight w:val="570"/>
        </w:trPr>
        <w:tc>
          <w:tcPr>
            <w:tcW w:w="2093" w:type="dxa"/>
          </w:tcPr>
          <w:p w:rsidR="00494ED8" w:rsidRDefault="00494ED8" w:rsidP="00CB0FF6">
            <w:pPr>
              <w:jc w:val="center"/>
              <w:rPr>
                <w:rFonts w:ascii="仿宋_GB2312" w:eastAsia="仿宋_GB2312" w:cs="Times New Roman"/>
              </w:rPr>
            </w:pPr>
          </w:p>
        </w:tc>
        <w:tc>
          <w:tcPr>
            <w:tcW w:w="2268" w:type="dxa"/>
          </w:tcPr>
          <w:p w:rsidR="00494ED8" w:rsidRDefault="00494ED8" w:rsidP="00CB0FF6">
            <w:pPr>
              <w:jc w:val="center"/>
              <w:rPr>
                <w:rFonts w:ascii="仿宋_GB2312" w:eastAsia="仿宋_GB2312" w:cs="Times New Roman"/>
              </w:rPr>
            </w:pPr>
          </w:p>
        </w:tc>
        <w:tc>
          <w:tcPr>
            <w:tcW w:w="3544" w:type="dxa"/>
          </w:tcPr>
          <w:p w:rsidR="00494ED8" w:rsidRDefault="00494ED8" w:rsidP="00CB0FF6">
            <w:pPr>
              <w:jc w:val="center"/>
              <w:rPr>
                <w:rFonts w:ascii="仿宋_GB2312" w:eastAsia="仿宋_GB2312" w:cs="Times New Roman"/>
              </w:rPr>
            </w:pPr>
          </w:p>
        </w:tc>
        <w:tc>
          <w:tcPr>
            <w:tcW w:w="1984" w:type="dxa"/>
          </w:tcPr>
          <w:p w:rsidR="00494ED8" w:rsidRDefault="00494ED8" w:rsidP="00CB0FF6">
            <w:pPr>
              <w:jc w:val="center"/>
              <w:rPr>
                <w:rFonts w:ascii="仿宋_GB2312" w:eastAsia="仿宋_GB2312" w:cs="Times New Roman"/>
              </w:rPr>
            </w:pPr>
          </w:p>
        </w:tc>
        <w:tc>
          <w:tcPr>
            <w:tcW w:w="2126" w:type="dxa"/>
            <w:tcBorders>
              <w:right w:val="single" w:sz="4" w:space="0" w:color="auto"/>
            </w:tcBorders>
          </w:tcPr>
          <w:p w:rsidR="00494ED8" w:rsidRDefault="00494ED8" w:rsidP="00CB0FF6">
            <w:pPr>
              <w:jc w:val="center"/>
              <w:rPr>
                <w:rFonts w:ascii="仿宋_GB2312" w:eastAsia="仿宋_GB2312" w:cs="Times New Roman"/>
              </w:rPr>
            </w:pPr>
          </w:p>
        </w:tc>
        <w:tc>
          <w:tcPr>
            <w:tcW w:w="2159" w:type="dxa"/>
            <w:tcBorders>
              <w:left w:val="single" w:sz="4" w:space="0" w:color="auto"/>
            </w:tcBorders>
          </w:tcPr>
          <w:p w:rsidR="00494ED8" w:rsidRDefault="00494ED8" w:rsidP="00CB0FF6">
            <w:pPr>
              <w:jc w:val="center"/>
              <w:rPr>
                <w:rFonts w:ascii="仿宋_GB2312" w:eastAsia="仿宋_GB2312" w:cs="Times New Roman"/>
              </w:rPr>
            </w:pPr>
          </w:p>
        </w:tc>
      </w:tr>
      <w:tr w:rsidR="00494ED8">
        <w:trPr>
          <w:trHeight w:val="570"/>
        </w:trPr>
        <w:tc>
          <w:tcPr>
            <w:tcW w:w="2093" w:type="dxa"/>
          </w:tcPr>
          <w:p w:rsidR="00494ED8" w:rsidRDefault="00494ED8" w:rsidP="00CB0FF6">
            <w:pPr>
              <w:jc w:val="center"/>
              <w:rPr>
                <w:rFonts w:ascii="仿宋_GB2312" w:eastAsia="仿宋_GB2312" w:cs="Times New Roman"/>
              </w:rPr>
            </w:pPr>
          </w:p>
        </w:tc>
        <w:tc>
          <w:tcPr>
            <w:tcW w:w="2268" w:type="dxa"/>
          </w:tcPr>
          <w:p w:rsidR="00494ED8" w:rsidRDefault="00494ED8" w:rsidP="00CB0FF6">
            <w:pPr>
              <w:jc w:val="center"/>
              <w:rPr>
                <w:rFonts w:ascii="仿宋_GB2312" w:eastAsia="仿宋_GB2312" w:cs="Times New Roman"/>
              </w:rPr>
            </w:pPr>
          </w:p>
        </w:tc>
        <w:tc>
          <w:tcPr>
            <w:tcW w:w="3544" w:type="dxa"/>
          </w:tcPr>
          <w:p w:rsidR="00494ED8" w:rsidRDefault="00494ED8" w:rsidP="00CB0FF6">
            <w:pPr>
              <w:jc w:val="center"/>
              <w:rPr>
                <w:rFonts w:ascii="仿宋_GB2312" w:eastAsia="仿宋_GB2312" w:cs="Times New Roman"/>
              </w:rPr>
            </w:pPr>
          </w:p>
        </w:tc>
        <w:tc>
          <w:tcPr>
            <w:tcW w:w="1984" w:type="dxa"/>
          </w:tcPr>
          <w:p w:rsidR="00494ED8" w:rsidRDefault="00494ED8" w:rsidP="00CB0FF6">
            <w:pPr>
              <w:jc w:val="center"/>
              <w:rPr>
                <w:rFonts w:ascii="仿宋_GB2312" w:eastAsia="仿宋_GB2312" w:cs="Times New Roman"/>
              </w:rPr>
            </w:pPr>
          </w:p>
        </w:tc>
        <w:tc>
          <w:tcPr>
            <w:tcW w:w="2126" w:type="dxa"/>
            <w:tcBorders>
              <w:right w:val="single" w:sz="4" w:space="0" w:color="auto"/>
            </w:tcBorders>
          </w:tcPr>
          <w:p w:rsidR="00494ED8" w:rsidRDefault="00494ED8" w:rsidP="00CB0FF6">
            <w:pPr>
              <w:jc w:val="center"/>
              <w:rPr>
                <w:rFonts w:ascii="仿宋_GB2312" w:eastAsia="仿宋_GB2312" w:cs="Times New Roman"/>
              </w:rPr>
            </w:pPr>
          </w:p>
        </w:tc>
        <w:tc>
          <w:tcPr>
            <w:tcW w:w="2159" w:type="dxa"/>
            <w:tcBorders>
              <w:left w:val="single" w:sz="4" w:space="0" w:color="auto"/>
            </w:tcBorders>
          </w:tcPr>
          <w:p w:rsidR="00494ED8" w:rsidRDefault="00494ED8" w:rsidP="00CB0FF6">
            <w:pPr>
              <w:jc w:val="center"/>
              <w:rPr>
                <w:rFonts w:ascii="仿宋_GB2312" w:eastAsia="仿宋_GB2312" w:cs="Times New Roman"/>
              </w:rPr>
            </w:pPr>
          </w:p>
        </w:tc>
      </w:tr>
    </w:tbl>
    <w:p w:rsidR="00494ED8" w:rsidRPr="00B9618F" w:rsidRDefault="00494ED8" w:rsidP="00494ED8">
      <w:pPr>
        <w:spacing w:line="480" w:lineRule="exact"/>
        <w:ind w:left="31680" w:hangingChars="200" w:firstLine="31680"/>
        <w:jc w:val="left"/>
        <w:rPr>
          <w:rFonts w:ascii="仿宋_GB2312" w:eastAsia="仿宋_GB2312" w:cs="Times New Roman"/>
          <w:sz w:val="28"/>
          <w:szCs w:val="28"/>
        </w:rPr>
      </w:pPr>
      <w:r w:rsidRPr="00300C01">
        <w:rPr>
          <w:rFonts w:ascii="仿宋_GB2312" w:eastAsia="仿宋_GB2312" w:cs="仿宋_GB2312" w:hint="eastAsia"/>
          <w:sz w:val="28"/>
          <w:szCs w:val="28"/>
        </w:rPr>
        <w:t>注</w:t>
      </w:r>
      <w:r>
        <w:rPr>
          <w:rFonts w:ascii="仿宋_GB2312" w:eastAsia="仿宋_GB2312" w:cs="仿宋_GB2312" w:hint="eastAsia"/>
          <w:sz w:val="28"/>
          <w:szCs w:val="28"/>
        </w:rPr>
        <w:t>：</w:t>
      </w:r>
      <w:r w:rsidRPr="00300C01">
        <w:rPr>
          <w:rFonts w:ascii="仿宋_GB2312" w:eastAsia="仿宋_GB2312" w:cs="仿宋_GB2312"/>
          <w:sz w:val="28"/>
          <w:szCs w:val="28"/>
        </w:rPr>
        <w:t>1.</w:t>
      </w:r>
      <w:r w:rsidRPr="00300C01">
        <w:rPr>
          <w:rFonts w:ascii="仿宋_GB2312" w:eastAsia="仿宋_GB2312" w:cs="仿宋_GB2312" w:hint="eastAsia"/>
          <w:sz w:val="28"/>
          <w:szCs w:val="28"/>
        </w:rPr>
        <w:t>各单位在活动结束后的</w:t>
      </w:r>
      <w:r w:rsidRPr="00300C01">
        <w:rPr>
          <w:rFonts w:ascii="仿宋_GB2312" w:eastAsia="仿宋_GB2312" w:cs="仿宋_GB2312"/>
          <w:sz w:val="28"/>
          <w:szCs w:val="28"/>
        </w:rPr>
        <w:t>7</w:t>
      </w:r>
      <w:r w:rsidRPr="00300C01">
        <w:rPr>
          <w:rFonts w:ascii="仿宋_GB2312" w:eastAsia="仿宋_GB2312" w:cs="仿宋_GB2312" w:hint="eastAsia"/>
          <w:sz w:val="28"/>
          <w:szCs w:val="28"/>
        </w:rPr>
        <w:t>个工作日内，填写《文明交通劝导志愿服务时间记录统计表》并盖单位公章后传真至市志愿服务管理中心，统一为已在“柳州志愿服务网”登记注册的志愿者录入服务时间，传真：</w:t>
      </w:r>
      <w:r w:rsidRPr="00300C01">
        <w:rPr>
          <w:rFonts w:ascii="仿宋_GB2312" w:eastAsia="仿宋_GB2312" w:cs="仿宋_GB2312"/>
          <w:sz w:val="28"/>
          <w:szCs w:val="28"/>
        </w:rPr>
        <w:t>2613983</w:t>
      </w:r>
      <w:r w:rsidRPr="00300C01">
        <w:rPr>
          <w:rFonts w:ascii="仿宋_GB2312" w:eastAsia="仿宋_GB2312" w:cs="仿宋_GB2312" w:hint="eastAsia"/>
          <w:sz w:val="28"/>
          <w:szCs w:val="28"/>
        </w:rPr>
        <w:t>。</w:t>
      </w:r>
      <w:r>
        <w:rPr>
          <w:rFonts w:ascii="仿宋_GB2312" w:eastAsia="仿宋_GB2312" w:cs="仿宋_GB2312"/>
          <w:sz w:val="28"/>
          <w:szCs w:val="28"/>
        </w:rPr>
        <w:t>2.</w:t>
      </w:r>
      <w:r>
        <w:rPr>
          <w:rFonts w:ascii="仿宋_GB2312" w:eastAsia="仿宋_GB2312" w:cs="仿宋_GB2312" w:hint="eastAsia"/>
          <w:sz w:val="28"/>
          <w:szCs w:val="28"/>
        </w:rPr>
        <w:t>为核对各志愿者信息，技术人员会在</w:t>
      </w:r>
      <w:r>
        <w:rPr>
          <w:rFonts w:ascii="仿宋_GB2312" w:eastAsia="仿宋_GB2312" w:cs="仿宋_GB2312"/>
          <w:sz w:val="28"/>
          <w:szCs w:val="28"/>
        </w:rPr>
        <w:t>5</w:t>
      </w:r>
      <w:r>
        <w:rPr>
          <w:rFonts w:ascii="仿宋_GB2312" w:eastAsia="仿宋_GB2312" w:cs="仿宋_GB2312" w:hint="eastAsia"/>
          <w:sz w:val="28"/>
          <w:szCs w:val="28"/>
        </w:rPr>
        <w:t>个工作日内对提出申请的志愿者发出项目计时邀请，请各志愿者登录账号同意邀请，方可顺利完成计时操作。</w:t>
      </w:r>
    </w:p>
    <w:sectPr w:rsidR="00494ED8" w:rsidRPr="00B9618F" w:rsidSect="00937186">
      <w:headerReference w:type="default" r:id="rId10"/>
      <w:footerReference w:type="default" r:id="rId11"/>
      <w:pgSz w:w="16839" w:h="11907" w:orient="landscape" w:code="9"/>
      <w:pgMar w:top="1418" w:right="1418" w:bottom="141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ED8" w:rsidRDefault="00494ED8" w:rsidP="006742F4">
      <w:pPr>
        <w:rPr>
          <w:rFonts w:cs="Times New Roman"/>
        </w:rPr>
      </w:pPr>
      <w:r>
        <w:rPr>
          <w:rFonts w:cs="Times New Roman"/>
        </w:rPr>
        <w:separator/>
      </w:r>
    </w:p>
  </w:endnote>
  <w:endnote w:type="continuationSeparator" w:id="1">
    <w:p w:rsidR="00494ED8" w:rsidRDefault="00494ED8" w:rsidP="006742F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ED8" w:rsidRPr="00460232" w:rsidRDefault="00494ED8">
    <w:pPr>
      <w:pStyle w:val="Footer"/>
      <w:jc w:val="center"/>
      <w:rPr>
        <w:rFonts w:ascii="方正小标宋简体" w:eastAsia="方正小标宋简体" w:cs="Times New Roman"/>
      </w:rPr>
    </w:pPr>
    <w:r w:rsidRPr="00460232">
      <w:rPr>
        <w:rFonts w:ascii="方正小标宋简体" w:eastAsia="方正小标宋简体" w:cs="方正小标宋简体"/>
      </w:rPr>
      <w:fldChar w:fldCharType="begin"/>
    </w:r>
    <w:r w:rsidRPr="00460232">
      <w:rPr>
        <w:rFonts w:ascii="方正小标宋简体" w:eastAsia="方正小标宋简体" w:cs="方正小标宋简体"/>
      </w:rPr>
      <w:instrText xml:space="preserve"> PAGE   \* MERGEFORMAT </w:instrText>
    </w:r>
    <w:r w:rsidRPr="00460232">
      <w:rPr>
        <w:rFonts w:ascii="方正小标宋简体" w:eastAsia="方正小标宋简体" w:cs="方正小标宋简体"/>
      </w:rPr>
      <w:fldChar w:fldCharType="separate"/>
    </w:r>
    <w:r w:rsidRPr="00506C2C">
      <w:rPr>
        <w:rFonts w:ascii="方正小标宋简体" w:eastAsia="方正小标宋简体" w:cs="方正小标宋简体"/>
        <w:noProof/>
        <w:lang w:val="zh-CN"/>
      </w:rPr>
      <w:t>3</w:t>
    </w:r>
    <w:r w:rsidRPr="00460232">
      <w:rPr>
        <w:rFonts w:ascii="方正小标宋简体" w:eastAsia="方正小标宋简体" w:cs="方正小标宋简体"/>
      </w:rPr>
      <w:fldChar w:fldCharType="end"/>
    </w:r>
  </w:p>
  <w:p w:rsidR="00494ED8" w:rsidRDefault="00494ED8">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ED8" w:rsidRPr="00460232" w:rsidRDefault="00494ED8">
    <w:pPr>
      <w:pStyle w:val="Footer"/>
      <w:jc w:val="center"/>
      <w:rPr>
        <w:rFonts w:ascii="方正小标宋简体" w:eastAsia="方正小标宋简体" w:cs="Times New Roman"/>
      </w:rPr>
    </w:pPr>
    <w:r w:rsidRPr="00460232">
      <w:rPr>
        <w:rFonts w:ascii="方正小标宋简体" w:eastAsia="方正小标宋简体" w:cs="方正小标宋简体"/>
      </w:rPr>
      <w:fldChar w:fldCharType="begin"/>
    </w:r>
    <w:r w:rsidRPr="00460232">
      <w:rPr>
        <w:rFonts w:ascii="方正小标宋简体" w:eastAsia="方正小标宋简体" w:cs="方正小标宋简体"/>
      </w:rPr>
      <w:instrText xml:space="preserve"> PAGE   \* MERGEFORMAT </w:instrText>
    </w:r>
    <w:r w:rsidRPr="00460232">
      <w:rPr>
        <w:rFonts w:ascii="方正小标宋简体" w:eastAsia="方正小标宋简体" w:cs="方正小标宋简体"/>
      </w:rPr>
      <w:fldChar w:fldCharType="separate"/>
    </w:r>
    <w:r w:rsidRPr="00506C2C">
      <w:rPr>
        <w:rFonts w:ascii="方正小标宋简体" w:eastAsia="方正小标宋简体" w:cs="方正小标宋简体"/>
        <w:noProof/>
        <w:lang w:val="zh-CN"/>
      </w:rPr>
      <w:t>7</w:t>
    </w:r>
    <w:r w:rsidRPr="00460232">
      <w:rPr>
        <w:rFonts w:ascii="方正小标宋简体" w:eastAsia="方正小标宋简体" w:cs="方正小标宋简体"/>
      </w:rPr>
      <w:fldChar w:fldCharType="end"/>
    </w:r>
  </w:p>
  <w:p w:rsidR="00494ED8" w:rsidRDefault="00494ED8">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ED8" w:rsidRDefault="00494ED8" w:rsidP="006742F4">
      <w:pPr>
        <w:rPr>
          <w:rFonts w:cs="Times New Roman"/>
        </w:rPr>
      </w:pPr>
      <w:r>
        <w:rPr>
          <w:rFonts w:cs="Times New Roman"/>
        </w:rPr>
        <w:separator/>
      </w:r>
    </w:p>
  </w:footnote>
  <w:footnote w:type="continuationSeparator" w:id="1">
    <w:p w:rsidR="00494ED8" w:rsidRDefault="00494ED8" w:rsidP="006742F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ED8" w:rsidRDefault="00494ED8" w:rsidP="00E3673F">
    <w:pPr>
      <w:pStyle w:val="Header"/>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ED8" w:rsidRDefault="00494ED8" w:rsidP="00E3673F">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23130"/>
    <w:multiLevelType w:val="hybridMultilevel"/>
    <w:tmpl w:val="BA2A7DAA"/>
    <w:lvl w:ilvl="0" w:tplc="736459F0">
      <w:start w:val="1"/>
      <w:numFmt w:val="japaneseCounting"/>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1">
    <w:nsid w:val="48215865"/>
    <w:multiLevelType w:val="hybridMultilevel"/>
    <w:tmpl w:val="60E81E3A"/>
    <w:lvl w:ilvl="0" w:tplc="B072AD00">
      <w:start w:val="1"/>
      <w:numFmt w:val="japaneseCounting"/>
      <w:lvlText w:val="%1、"/>
      <w:lvlJc w:val="left"/>
      <w:pPr>
        <w:ind w:left="1365" w:hanging="72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2">
    <w:nsid w:val="62C3254C"/>
    <w:multiLevelType w:val="hybridMultilevel"/>
    <w:tmpl w:val="8A181D6C"/>
    <w:lvl w:ilvl="0" w:tplc="169CB440">
      <w:start w:val="1"/>
      <w:numFmt w:val="decimal"/>
      <w:lvlText w:val="%1."/>
      <w:lvlJc w:val="left"/>
      <w:pPr>
        <w:ind w:left="1005" w:hanging="36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2F4"/>
    <w:rsid w:val="000103C3"/>
    <w:rsid w:val="00034205"/>
    <w:rsid w:val="00037836"/>
    <w:rsid w:val="000445E0"/>
    <w:rsid w:val="00065A7D"/>
    <w:rsid w:val="00071698"/>
    <w:rsid w:val="000810E2"/>
    <w:rsid w:val="000918FB"/>
    <w:rsid w:val="00094661"/>
    <w:rsid w:val="000964D0"/>
    <w:rsid w:val="000965CF"/>
    <w:rsid w:val="000A3F10"/>
    <w:rsid w:val="000A6D91"/>
    <w:rsid w:val="000C14CD"/>
    <w:rsid w:val="000D1D12"/>
    <w:rsid w:val="000D4215"/>
    <w:rsid w:val="000F04B3"/>
    <w:rsid w:val="000F17F6"/>
    <w:rsid w:val="0010303F"/>
    <w:rsid w:val="0010384D"/>
    <w:rsid w:val="001178ED"/>
    <w:rsid w:val="00117B42"/>
    <w:rsid w:val="00123464"/>
    <w:rsid w:val="00124F98"/>
    <w:rsid w:val="001355A6"/>
    <w:rsid w:val="00145D00"/>
    <w:rsid w:val="00167DF0"/>
    <w:rsid w:val="001732DF"/>
    <w:rsid w:val="001743CB"/>
    <w:rsid w:val="00196C61"/>
    <w:rsid w:val="001A23E5"/>
    <w:rsid w:val="001A7AD6"/>
    <w:rsid w:val="001B2DDB"/>
    <w:rsid w:val="001D2F41"/>
    <w:rsid w:val="001E03E0"/>
    <w:rsid w:val="001E4800"/>
    <w:rsid w:val="001F2457"/>
    <w:rsid w:val="001F3660"/>
    <w:rsid w:val="002032E7"/>
    <w:rsid w:val="00204DCC"/>
    <w:rsid w:val="00214522"/>
    <w:rsid w:val="0021778B"/>
    <w:rsid w:val="002309BC"/>
    <w:rsid w:val="00232D1E"/>
    <w:rsid w:val="00236765"/>
    <w:rsid w:val="00245BAA"/>
    <w:rsid w:val="00245BF4"/>
    <w:rsid w:val="00250F5A"/>
    <w:rsid w:val="00253C7C"/>
    <w:rsid w:val="00260BAF"/>
    <w:rsid w:val="002640F2"/>
    <w:rsid w:val="00275C3D"/>
    <w:rsid w:val="00284C70"/>
    <w:rsid w:val="002851A6"/>
    <w:rsid w:val="00290628"/>
    <w:rsid w:val="0029109B"/>
    <w:rsid w:val="002939B1"/>
    <w:rsid w:val="002B48CB"/>
    <w:rsid w:val="002C2AD7"/>
    <w:rsid w:val="002D4130"/>
    <w:rsid w:val="002E17D8"/>
    <w:rsid w:val="002E3000"/>
    <w:rsid w:val="002E660A"/>
    <w:rsid w:val="002F16BF"/>
    <w:rsid w:val="002F346F"/>
    <w:rsid w:val="00300C01"/>
    <w:rsid w:val="0032489F"/>
    <w:rsid w:val="00325AB3"/>
    <w:rsid w:val="00333CBF"/>
    <w:rsid w:val="00336D0F"/>
    <w:rsid w:val="00352C59"/>
    <w:rsid w:val="003632DC"/>
    <w:rsid w:val="003654DA"/>
    <w:rsid w:val="00370AE4"/>
    <w:rsid w:val="00370F51"/>
    <w:rsid w:val="00381B75"/>
    <w:rsid w:val="00391867"/>
    <w:rsid w:val="00396A87"/>
    <w:rsid w:val="00397E6E"/>
    <w:rsid w:val="003C7D8F"/>
    <w:rsid w:val="003D235D"/>
    <w:rsid w:val="003D7671"/>
    <w:rsid w:val="00400319"/>
    <w:rsid w:val="00401C3D"/>
    <w:rsid w:val="00405598"/>
    <w:rsid w:val="004056EB"/>
    <w:rsid w:val="00421359"/>
    <w:rsid w:val="004231A5"/>
    <w:rsid w:val="00425895"/>
    <w:rsid w:val="004271C2"/>
    <w:rsid w:val="004337F0"/>
    <w:rsid w:val="00436B4D"/>
    <w:rsid w:val="00441253"/>
    <w:rsid w:val="004500B6"/>
    <w:rsid w:val="0045155A"/>
    <w:rsid w:val="00451875"/>
    <w:rsid w:val="00454CFB"/>
    <w:rsid w:val="00456F5C"/>
    <w:rsid w:val="00460232"/>
    <w:rsid w:val="00463F57"/>
    <w:rsid w:val="00463FA7"/>
    <w:rsid w:val="0046643C"/>
    <w:rsid w:val="0047178A"/>
    <w:rsid w:val="00471CE2"/>
    <w:rsid w:val="00475E98"/>
    <w:rsid w:val="00477E6C"/>
    <w:rsid w:val="00481F0A"/>
    <w:rsid w:val="00494ED8"/>
    <w:rsid w:val="004A0E76"/>
    <w:rsid w:val="004A4B5F"/>
    <w:rsid w:val="004A5846"/>
    <w:rsid w:val="004A7A08"/>
    <w:rsid w:val="004C72FE"/>
    <w:rsid w:val="004D2430"/>
    <w:rsid w:val="004F5671"/>
    <w:rsid w:val="004F68F5"/>
    <w:rsid w:val="004F7050"/>
    <w:rsid w:val="00501320"/>
    <w:rsid w:val="00504105"/>
    <w:rsid w:val="005059F9"/>
    <w:rsid w:val="00506C2C"/>
    <w:rsid w:val="005144AE"/>
    <w:rsid w:val="00522395"/>
    <w:rsid w:val="00526879"/>
    <w:rsid w:val="00534776"/>
    <w:rsid w:val="005377F0"/>
    <w:rsid w:val="005438BF"/>
    <w:rsid w:val="00551971"/>
    <w:rsid w:val="00553FE2"/>
    <w:rsid w:val="00556C7B"/>
    <w:rsid w:val="00570057"/>
    <w:rsid w:val="00577495"/>
    <w:rsid w:val="00582FD3"/>
    <w:rsid w:val="0059495A"/>
    <w:rsid w:val="00597FBD"/>
    <w:rsid w:val="005A77E2"/>
    <w:rsid w:val="005B0928"/>
    <w:rsid w:val="005B4667"/>
    <w:rsid w:val="005B780B"/>
    <w:rsid w:val="005D1BF5"/>
    <w:rsid w:val="005E694A"/>
    <w:rsid w:val="005E6D29"/>
    <w:rsid w:val="005F37DA"/>
    <w:rsid w:val="005F55B3"/>
    <w:rsid w:val="00610E32"/>
    <w:rsid w:val="00621580"/>
    <w:rsid w:val="006216B0"/>
    <w:rsid w:val="00622EB0"/>
    <w:rsid w:val="00622F12"/>
    <w:rsid w:val="00624EB7"/>
    <w:rsid w:val="006279E7"/>
    <w:rsid w:val="00631C38"/>
    <w:rsid w:val="00636231"/>
    <w:rsid w:val="006673B3"/>
    <w:rsid w:val="00670816"/>
    <w:rsid w:val="006742F4"/>
    <w:rsid w:val="0068215C"/>
    <w:rsid w:val="006932F2"/>
    <w:rsid w:val="00693980"/>
    <w:rsid w:val="006A41C8"/>
    <w:rsid w:val="006A7C57"/>
    <w:rsid w:val="006B2BB7"/>
    <w:rsid w:val="006C34F9"/>
    <w:rsid w:val="006C38CC"/>
    <w:rsid w:val="006D3D8F"/>
    <w:rsid w:val="006E5363"/>
    <w:rsid w:val="007017DD"/>
    <w:rsid w:val="00712B9D"/>
    <w:rsid w:val="007137A1"/>
    <w:rsid w:val="0071717B"/>
    <w:rsid w:val="00720AB2"/>
    <w:rsid w:val="007338ED"/>
    <w:rsid w:val="00736A13"/>
    <w:rsid w:val="00751907"/>
    <w:rsid w:val="00753EE6"/>
    <w:rsid w:val="00767C6D"/>
    <w:rsid w:val="00783EAF"/>
    <w:rsid w:val="00797694"/>
    <w:rsid w:val="007C3D36"/>
    <w:rsid w:val="007C58C7"/>
    <w:rsid w:val="007C5FCD"/>
    <w:rsid w:val="007C7A94"/>
    <w:rsid w:val="007D2260"/>
    <w:rsid w:val="007D301D"/>
    <w:rsid w:val="007D31B5"/>
    <w:rsid w:val="007D4120"/>
    <w:rsid w:val="007D4B80"/>
    <w:rsid w:val="007D67E9"/>
    <w:rsid w:val="007E41CC"/>
    <w:rsid w:val="007F2C9C"/>
    <w:rsid w:val="008003AE"/>
    <w:rsid w:val="00800994"/>
    <w:rsid w:val="00802504"/>
    <w:rsid w:val="008165F7"/>
    <w:rsid w:val="00822BC6"/>
    <w:rsid w:val="00822F39"/>
    <w:rsid w:val="008262F9"/>
    <w:rsid w:val="008271B9"/>
    <w:rsid w:val="00864D25"/>
    <w:rsid w:val="00867BAE"/>
    <w:rsid w:val="00871F65"/>
    <w:rsid w:val="00872DC1"/>
    <w:rsid w:val="00882A45"/>
    <w:rsid w:val="008848CE"/>
    <w:rsid w:val="008905F8"/>
    <w:rsid w:val="00891CD9"/>
    <w:rsid w:val="008936B4"/>
    <w:rsid w:val="0089599E"/>
    <w:rsid w:val="008A5C25"/>
    <w:rsid w:val="008B220F"/>
    <w:rsid w:val="008B3DAA"/>
    <w:rsid w:val="008B51FC"/>
    <w:rsid w:val="008B52F7"/>
    <w:rsid w:val="008C0F52"/>
    <w:rsid w:val="008D5146"/>
    <w:rsid w:val="008E1BE3"/>
    <w:rsid w:val="008E274F"/>
    <w:rsid w:val="00907720"/>
    <w:rsid w:val="00925BE9"/>
    <w:rsid w:val="00934494"/>
    <w:rsid w:val="00937186"/>
    <w:rsid w:val="00960C34"/>
    <w:rsid w:val="00960E61"/>
    <w:rsid w:val="00965F1E"/>
    <w:rsid w:val="0096697E"/>
    <w:rsid w:val="009720D7"/>
    <w:rsid w:val="009742CF"/>
    <w:rsid w:val="00981290"/>
    <w:rsid w:val="00987EB7"/>
    <w:rsid w:val="00996234"/>
    <w:rsid w:val="009B0634"/>
    <w:rsid w:val="009C3A06"/>
    <w:rsid w:val="009C56E5"/>
    <w:rsid w:val="009C7069"/>
    <w:rsid w:val="009D0450"/>
    <w:rsid w:val="009D48FA"/>
    <w:rsid w:val="009D524C"/>
    <w:rsid w:val="009D62E1"/>
    <w:rsid w:val="009D7E50"/>
    <w:rsid w:val="009E3D7A"/>
    <w:rsid w:val="009E5D25"/>
    <w:rsid w:val="009F44CC"/>
    <w:rsid w:val="009F557A"/>
    <w:rsid w:val="00A14D7A"/>
    <w:rsid w:val="00A21079"/>
    <w:rsid w:val="00A24BAF"/>
    <w:rsid w:val="00A26405"/>
    <w:rsid w:val="00A41E8B"/>
    <w:rsid w:val="00A435F6"/>
    <w:rsid w:val="00A50A28"/>
    <w:rsid w:val="00A50B59"/>
    <w:rsid w:val="00A610E0"/>
    <w:rsid w:val="00A62914"/>
    <w:rsid w:val="00A728A7"/>
    <w:rsid w:val="00A83672"/>
    <w:rsid w:val="00A84116"/>
    <w:rsid w:val="00A852A9"/>
    <w:rsid w:val="00A96222"/>
    <w:rsid w:val="00AB4913"/>
    <w:rsid w:val="00AC345B"/>
    <w:rsid w:val="00AD0E9F"/>
    <w:rsid w:val="00AD57F6"/>
    <w:rsid w:val="00AD667E"/>
    <w:rsid w:val="00AD702C"/>
    <w:rsid w:val="00AE023D"/>
    <w:rsid w:val="00AE3667"/>
    <w:rsid w:val="00AF3B1C"/>
    <w:rsid w:val="00B0346F"/>
    <w:rsid w:val="00B108EE"/>
    <w:rsid w:val="00B146BC"/>
    <w:rsid w:val="00B159E6"/>
    <w:rsid w:val="00B16F7B"/>
    <w:rsid w:val="00B20240"/>
    <w:rsid w:val="00B240B3"/>
    <w:rsid w:val="00B31632"/>
    <w:rsid w:val="00B425A2"/>
    <w:rsid w:val="00B45C87"/>
    <w:rsid w:val="00B757CE"/>
    <w:rsid w:val="00B7725D"/>
    <w:rsid w:val="00B8682A"/>
    <w:rsid w:val="00B86860"/>
    <w:rsid w:val="00B87F9B"/>
    <w:rsid w:val="00B9618F"/>
    <w:rsid w:val="00BB0EBE"/>
    <w:rsid w:val="00BC27A6"/>
    <w:rsid w:val="00BC33B5"/>
    <w:rsid w:val="00BC36BA"/>
    <w:rsid w:val="00BC4A28"/>
    <w:rsid w:val="00BD0BB0"/>
    <w:rsid w:val="00BE1D7C"/>
    <w:rsid w:val="00BE721B"/>
    <w:rsid w:val="00BF19C5"/>
    <w:rsid w:val="00C05ECC"/>
    <w:rsid w:val="00C112FB"/>
    <w:rsid w:val="00C11A00"/>
    <w:rsid w:val="00C142F3"/>
    <w:rsid w:val="00C15599"/>
    <w:rsid w:val="00C15CEA"/>
    <w:rsid w:val="00C21740"/>
    <w:rsid w:val="00C306F7"/>
    <w:rsid w:val="00C33E10"/>
    <w:rsid w:val="00C41AA3"/>
    <w:rsid w:val="00C45513"/>
    <w:rsid w:val="00C57E31"/>
    <w:rsid w:val="00C90159"/>
    <w:rsid w:val="00C93993"/>
    <w:rsid w:val="00CA3435"/>
    <w:rsid w:val="00CB0FF6"/>
    <w:rsid w:val="00CB1E38"/>
    <w:rsid w:val="00CF2450"/>
    <w:rsid w:val="00D00EA1"/>
    <w:rsid w:val="00D05878"/>
    <w:rsid w:val="00D11F87"/>
    <w:rsid w:val="00D16099"/>
    <w:rsid w:val="00D1642D"/>
    <w:rsid w:val="00D16505"/>
    <w:rsid w:val="00D24436"/>
    <w:rsid w:val="00D3445C"/>
    <w:rsid w:val="00D4712D"/>
    <w:rsid w:val="00D57B00"/>
    <w:rsid w:val="00D860EA"/>
    <w:rsid w:val="00D8622D"/>
    <w:rsid w:val="00D929BC"/>
    <w:rsid w:val="00DA22B6"/>
    <w:rsid w:val="00DB2112"/>
    <w:rsid w:val="00DB37D7"/>
    <w:rsid w:val="00DB3B28"/>
    <w:rsid w:val="00DC3631"/>
    <w:rsid w:val="00DD5CCE"/>
    <w:rsid w:val="00DE731E"/>
    <w:rsid w:val="00E03434"/>
    <w:rsid w:val="00E035D2"/>
    <w:rsid w:val="00E1574A"/>
    <w:rsid w:val="00E17084"/>
    <w:rsid w:val="00E2066F"/>
    <w:rsid w:val="00E225E1"/>
    <w:rsid w:val="00E23A06"/>
    <w:rsid w:val="00E24825"/>
    <w:rsid w:val="00E252A1"/>
    <w:rsid w:val="00E2780A"/>
    <w:rsid w:val="00E310CC"/>
    <w:rsid w:val="00E3673F"/>
    <w:rsid w:val="00E475B6"/>
    <w:rsid w:val="00E6119B"/>
    <w:rsid w:val="00E62E02"/>
    <w:rsid w:val="00E73158"/>
    <w:rsid w:val="00E7628E"/>
    <w:rsid w:val="00E87E03"/>
    <w:rsid w:val="00E93EE0"/>
    <w:rsid w:val="00EB2D0A"/>
    <w:rsid w:val="00EC4F2A"/>
    <w:rsid w:val="00ED70BB"/>
    <w:rsid w:val="00EE3830"/>
    <w:rsid w:val="00EE7867"/>
    <w:rsid w:val="00EF4894"/>
    <w:rsid w:val="00F03CD6"/>
    <w:rsid w:val="00F23CFB"/>
    <w:rsid w:val="00F27182"/>
    <w:rsid w:val="00F35AD0"/>
    <w:rsid w:val="00F36681"/>
    <w:rsid w:val="00F63272"/>
    <w:rsid w:val="00F65A88"/>
    <w:rsid w:val="00F65AE2"/>
    <w:rsid w:val="00F7060E"/>
    <w:rsid w:val="00F76E76"/>
    <w:rsid w:val="00F80100"/>
    <w:rsid w:val="00F9022C"/>
    <w:rsid w:val="00F959C5"/>
    <w:rsid w:val="00FA531A"/>
    <w:rsid w:val="00FB5DD8"/>
    <w:rsid w:val="00FB70A9"/>
    <w:rsid w:val="00FC111C"/>
    <w:rsid w:val="00FC131F"/>
    <w:rsid w:val="00FE0CB5"/>
    <w:rsid w:val="00FE22BF"/>
    <w:rsid w:val="00FE2DC6"/>
    <w:rsid w:val="00FE55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E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42F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742F4"/>
    <w:rPr>
      <w:sz w:val="18"/>
      <w:szCs w:val="18"/>
    </w:rPr>
  </w:style>
  <w:style w:type="paragraph" w:styleId="Footer">
    <w:name w:val="footer"/>
    <w:basedOn w:val="Normal"/>
    <w:link w:val="FooterChar"/>
    <w:uiPriority w:val="99"/>
    <w:rsid w:val="006742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742F4"/>
    <w:rPr>
      <w:sz w:val="18"/>
      <w:szCs w:val="18"/>
    </w:rPr>
  </w:style>
  <w:style w:type="paragraph" w:styleId="ListParagraph">
    <w:name w:val="List Paragraph"/>
    <w:basedOn w:val="Normal"/>
    <w:uiPriority w:val="99"/>
    <w:qFormat/>
    <w:rsid w:val="00C93993"/>
    <w:pPr>
      <w:ind w:firstLineChars="200" w:firstLine="420"/>
    </w:pPr>
  </w:style>
  <w:style w:type="table" w:styleId="TableGrid">
    <w:name w:val="Table Grid"/>
    <w:basedOn w:val="TableNormal"/>
    <w:uiPriority w:val="99"/>
    <w:rsid w:val="009B0634"/>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8003AE"/>
    <w:rPr>
      <w:color w:val="0000FF"/>
      <w:u w:val="single"/>
    </w:rPr>
  </w:style>
  <w:style w:type="paragraph" w:styleId="BodyText">
    <w:name w:val="Body Text"/>
    <w:basedOn w:val="Normal"/>
    <w:link w:val="BodyTextChar"/>
    <w:uiPriority w:val="99"/>
    <w:rsid w:val="00D860EA"/>
    <w:pPr>
      <w:spacing w:after="120"/>
    </w:pPr>
    <w:rPr>
      <w:rFonts w:ascii="Times New Roman" w:hAnsi="Times New Roman" w:cs="Times New Roman"/>
    </w:rPr>
  </w:style>
  <w:style w:type="character" w:customStyle="1" w:styleId="BodyTextChar">
    <w:name w:val="Body Text Char"/>
    <w:basedOn w:val="DefaultParagraphFont"/>
    <w:link w:val="BodyText"/>
    <w:uiPriority w:val="99"/>
    <w:locked/>
    <w:rsid w:val="00D860EA"/>
    <w:rPr>
      <w:rFonts w:eastAsia="宋体"/>
      <w:kern w:val="2"/>
      <w:sz w:val="21"/>
      <w:szCs w:val="21"/>
      <w:lang w:val="en-US" w:eastAsia="zh-CN"/>
    </w:rPr>
  </w:style>
  <w:style w:type="paragraph" w:styleId="BalloonText">
    <w:name w:val="Balloon Text"/>
    <w:basedOn w:val="Normal"/>
    <w:link w:val="BalloonTextChar"/>
    <w:uiPriority w:val="99"/>
    <w:semiHidden/>
    <w:rsid w:val="00864D25"/>
    <w:rPr>
      <w:sz w:val="18"/>
      <w:szCs w:val="18"/>
    </w:rPr>
  </w:style>
  <w:style w:type="character" w:customStyle="1" w:styleId="BalloonTextChar">
    <w:name w:val="Balloon Text Char"/>
    <w:basedOn w:val="DefaultParagraphFont"/>
    <w:link w:val="BalloonText"/>
    <w:uiPriority w:val="99"/>
    <w:semiHidden/>
    <w:locked/>
    <w:rsid w:val="00ED70BB"/>
    <w:rPr>
      <w:sz w:val="2"/>
      <w:szCs w:val="2"/>
    </w:rPr>
  </w:style>
</w:styles>
</file>

<file path=word/webSettings.xml><?xml version="1.0" encoding="utf-8"?>
<w:webSettings xmlns:r="http://schemas.openxmlformats.org/officeDocument/2006/relationships" xmlns:w="http://schemas.openxmlformats.org/wordprocessingml/2006/main">
  <w:divs>
    <w:div w:id="1801067918">
      <w:marLeft w:val="0"/>
      <w:marRight w:val="0"/>
      <w:marTop w:val="0"/>
      <w:marBottom w:val="0"/>
      <w:divBdr>
        <w:top w:val="none" w:sz="0" w:space="0" w:color="auto"/>
        <w:left w:val="none" w:sz="0" w:space="0" w:color="auto"/>
        <w:bottom w:val="none" w:sz="0" w:space="0" w:color="auto"/>
        <w:right w:val="none" w:sz="0" w:space="0" w:color="auto"/>
      </w:divBdr>
    </w:div>
    <w:div w:id="1801067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ZJGGW2850514@163.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716</TotalTime>
  <Pages>8</Pages>
  <Words>599</Words>
  <Characters>3417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中共柳州市直属机关工作委员会</dc:title>
  <dc:subject/>
  <dc:creator>suker</dc:creator>
  <cp:keywords/>
  <dc:description/>
  <cp:lastModifiedBy>PC</cp:lastModifiedBy>
  <cp:revision>134</cp:revision>
  <cp:lastPrinted>2017-09-13T02:27:00Z</cp:lastPrinted>
  <dcterms:created xsi:type="dcterms:W3CDTF">2016-11-02T02:05:00Z</dcterms:created>
  <dcterms:modified xsi:type="dcterms:W3CDTF">2017-09-13T07:50:00Z</dcterms:modified>
</cp:coreProperties>
</file>